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5C3197" w14:textId="3A095603" w:rsidR="00332808" w:rsidRPr="00332808" w:rsidRDefault="00332808" w:rsidP="00332808">
      <w:pPr>
        <w:pStyle w:val="NormalWeb"/>
        <w:jc w:val="center"/>
        <w:rPr>
          <w:rFonts w:ascii="Arial" w:hAnsi="Arial" w:cs="Arial"/>
          <w:b/>
          <w:bCs/>
        </w:rPr>
      </w:pPr>
      <w:r w:rsidRPr="00332808">
        <w:rPr>
          <w:rFonts w:ascii="Arial" w:hAnsi="Arial" w:cs="Arial"/>
          <w:b/>
          <w:bCs/>
        </w:rPr>
        <w:t>1 Corinthians – How To Have A Chaos Free Church, Part 2</w:t>
      </w:r>
    </w:p>
    <w:p w14:paraId="530D8C1A" w14:textId="04B0C42C" w:rsidR="00441E2F" w:rsidRPr="00332808" w:rsidRDefault="00441E2F" w:rsidP="00980F12">
      <w:pPr>
        <w:pStyle w:val="NormalWeb"/>
        <w:rPr>
          <w:rFonts w:ascii="Arial" w:hAnsi="Arial" w:cs="Arial"/>
          <w:b/>
          <w:bCs/>
          <w:sz w:val="20"/>
          <w:szCs w:val="20"/>
        </w:rPr>
      </w:pPr>
      <w:r>
        <w:rPr>
          <w:rFonts w:ascii="Arial" w:hAnsi="Arial" w:cs="Arial"/>
          <w:sz w:val="20"/>
          <w:szCs w:val="20"/>
        </w:rPr>
        <w:t xml:space="preserve">Today we are jumping back to 1 Cor. 14. This is </w:t>
      </w:r>
      <w:r w:rsidRPr="00332808">
        <w:rPr>
          <w:rFonts w:ascii="Arial" w:hAnsi="Arial" w:cs="Arial"/>
          <w:b/>
          <w:bCs/>
          <w:sz w:val="20"/>
          <w:szCs w:val="20"/>
        </w:rPr>
        <w:t>part 2</w:t>
      </w:r>
      <w:r>
        <w:rPr>
          <w:rFonts w:ascii="Arial" w:hAnsi="Arial" w:cs="Arial"/>
          <w:sz w:val="20"/>
          <w:szCs w:val="20"/>
        </w:rPr>
        <w:t xml:space="preserve"> of our message on spiritual gifts and how they are to be used in the church and how the church is to operate.</w:t>
      </w:r>
      <w:r w:rsidR="00332808">
        <w:rPr>
          <w:rFonts w:ascii="Arial" w:hAnsi="Arial" w:cs="Arial"/>
          <w:sz w:val="20"/>
          <w:szCs w:val="20"/>
        </w:rPr>
        <w:t xml:space="preserve"> In other words, </w:t>
      </w:r>
      <w:r w:rsidR="00332808" w:rsidRPr="00332808">
        <w:rPr>
          <w:rFonts w:ascii="Arial" w:hAnsi="Arial" w:cs="Arial"/>
          <w:b/>
          <w:bCs/>
          <w:sz w:val="20"/>
          <w:szCs w:val="20"/>
        </w:rPr>
        <w:t>“How To Have A Chaos Free Church, Part 2.”</w:t>
      </w:r>
    </w:p>
    <w:p w14:paraId="6AD20F39" w14:textId="65DF9F1E" w:rsidR="00441E2F" w:rsidRDefault="00441E2F" w:rsidP="00980F12">
      <w:pPr>
        <w:pStyle w:val="NormalWeb"/>
        <w:rPr>
          <w:rFonts w:ascii="Arial" w:hAnsi="Arial" w:cs="Arial"/>
          <w:b/>
          <w:bCs/>
          <w:sz w:val="20"/>
          <w:szCs w:val="20"/>
        </w:rPr>
      </w:pPr>
      <w:r>
        <w:rPr>
          <w:rFonts w:ascii="Arial" w:hAnsi="Arial" w:cs="Arial"/>
          <w:sz w:val="20"/>
          <w:szCs w:val="20"/>
        </w:rPr>
        <w:t xml:space="preserve">Let me back up and remind us of what a spiritual gift is. We defined it a couple of weeks ago as, </w:t>
      </w:r>
      <w:r w:rsidRPr="00441E2F">
        <w:rPr>
          <w:rFonts w:ascii="Arial" w:hAnsi="Arial" w:cs="Arial"/>
          <w:b/>
          <w:bCs/>
          <w:sz w:val="20"/>
          <w:szCs w:val="20"/>
        </w:rPr>
        <w:t>“A special attribute or expression given by the Holy Spirit to every believer which empowers them to serve the body of Christ. These are given by God’s grace.”</w:t>
      </w:r>
    </w:p>
    <w:p w14:paraId="3EF4D45A" w14:textId="6EC87F3A" w:rsidR="00441E2F" w:rsidRDefault="00332808" w:rsidP="00980F12">
      <w:pPr>
        <w:pStyle w:val="NormalWeb"/>
        <w:rPr>
          <w:rFonts w:ascii="Arial" w:hAnsi="Arial" w:cs="Arial"/>
          <w:sz w:val="20"/>
          <w:szCs w:val="20"/>
        </w:rPr>
      </w:pPr>
      <w:r>
        <w:rPr>
          <w:rFonts w:ascii="Arial" w:hAnsi="Arial" w:cs="Arial"/>
          <w:sz w:val="20"/>
          <w:szCs w:val="20"/>
        </w:rPr>
        <w:t>Two weeks ago, when we discussed</w:t>
      </w:r>
      <w:r w:rsidR="00441E2F">
        <w:rPr>
          <w:rFonts w:ascii="Arial" w:hAnsi="Arial" w:cs="Arial"/>
          <w:sz w:val="20"/>
          <w:szCs w:val="20"/>
        </w:rPr>
        <w:t xml:space="preserve"> </w:t>
      </w:r>
      <w:r w:rsidR="00441E2F" w:rsidRPr="00332808">
        <w:rPr>
          <w:rFonts w:ascii="Arial" w:hAnsi="Arial" w:cs="Arial"/>
          <w:b/>
          <w:bCs/>
          <w:sz w:val="20"/>
          <w:szCs w:val="20"/>
        </w:rPr>
        <w:t>“How To Have A Chaos Free Church”</w:t>
      </w:r>
      <w:r w:rsidR="00441E2F">
        <w:rPr>
          <w:rFonts w:ascii="Arial" w:hAnsi="Arial" w:cs="Arial"/>
          <w:sz w:val="20"/>
          <w:szCs w:val="20"/>
        </w:rPr>
        <w:t xml:space="preserve"> </w:t>
      </w:r>
      <w:r>
        <w:rPr>
          <w:rFonts w:ascii="Arial" w:hAnsi="Arial" w:cs="Arial"/>
          <w:sz w:val="20"/>
          <w:szCs w:val="20"/>
        </w:rPr>
        <w:t>t</w:t>
      </w:r>
      <w:r w:rsidR="00441E2F">
        <w:rPr>
          <w:rFonts w:ascii="Arial" w:hAnsi="Arial" w:cs="Arial"/>
          <w:sz w:val="20"/>
          <w:szCs w:val="20"/>
        </w:rPr>
        <w:t xml:space="preserve">here were four points we </w:t>
      </w:r>
      <w:r>
        <w:rPr>
          <w:rFonts w:ascii="Arial" w:hAnsi="Arial" w:cs="Arial"/>
          <w:sz w:val="20"/>
          <w:szCs w:val="20"/>
        </w:rPr>
        <w:t>made,</w:t>
      </w:r>
      <w:r w:rsidR="00441E2F">
        <w:rPr>
          <w:rFonts w:ascii="Arial" w:hAnsi="Arial" w:cs="Arial"/>
          <w:sz w:val="20"/>
          <w:szCs w:val="20"/>
        </w:rPr>
        <w:t xml:space="preserve"> and I want to quickly go back over those before moving on.</w:t>
      </w:r>
    </w:p>
    <w:p w14:paraId="65618A67" w14:textId="3142F090" w:rsidR="00441E2F" w:rsidRDefault="00441E2F" w:rsidP="00980F12">
      <w:pPr>
        <w:pStyle w:val="NormalWeb"/>
        <w:rPr>
          <w:rFonts w:ascii="Arial" w:hAnsi="Arial" w:cs="Arial"/>
          <w:sz w:val="20"/>
          <w:szCs w:val="20"/>
        </w:rPr>
      </w:pPr>
      <w:r w:rsidRPr="00332808">
        <w:rPr>
          <w:rFonts w:ascii="Arial" w:hAnsi="Arial" w:cs="Arial"/>
          <w:b/>
          <w:bCs/>
          <w:sz w:val="20"/>
          <w:szCs w:val="20"/>
          <w:u w:val="single"/>
        </w:rPr>
        <w:t>First</w:t>
      </w:r>
      <w:r>
        <w:rPr>
          <w:rFonts w:ascii="Arial" w:hAnsi="Arial" w:cs="Arial"/>
          <w:sz w:val="20"/>
          <w:szCs w:val="20"/>
        </w:rPr>
        <w:t xml:space="preserve">, we noted that “Proclaiming </w:t>
      </w:r>
      <w:r w:rsidR="00332808">
        <w:rPr>
          <w:rFonts w:ascii="Arial" w:hAnsi="Arial" w:cs="Arial"/>
          <w:sz w:val="20"/>
          <w:szCs w:val="20"/>
        </w:rPr>
        <w:t>the</w:t>
      </w:r>
      <w:r>
        <w:rPr>
          <w:rFonts w:ascii="Arial" w:hAnsi="Arial" w:cs="Arial"/>
          <w:sz w:val="20"/>
          <w:szCs w:val="20"/>
        </w:rPr>
        <w:t xml:space="preserve"> Word of God Is First </w:t>
      </w:r>
      <w:r w:rsidR="00332808">
        <w:rPr>
          <w:rFonts w:ascii="Arial" w:hAnsi="Arial" w:cs="Arial"/>
          <w:sz w:val="20"/>
          <w:szCs w:val="20"/>
        </w:rPr>
        <w:t>and</w:t>
      </w:r>
      <w:r>
        <w:rPr>
          <w:rFonts w:ascii="Arial" w:hAnsi="Arial" w:cs="Arial"/>
          <w:sz w:val="20"/>
          <w:szCs w:val="20"/>
        </w:rPr>
        <w:t xml:space="preserve"> Foremost.” It helps to build up the church, encourages others in their walk with God and gives others the chance to respond to the Word. </w:t>
      </w:r>
      <w:r w:rsidRPr="00332808">
        <w:rPr>
          <w:rFonts w:ascii="Arial" w:hAnsi="Arial" w:cs="Arial"/>
          <w:b/>
          <w:bCs/>
          <w:sz w:val="20"/>
          <w:szCs w:val="20"/>
          <w:u w:val="single"/>
        </w:rPr>
        <w:t>Second</w:t>
      </w:r>
      <w:r>
        <w:rPr>
          <w:rFonts w:ascii="Arial" w:hAnsi="Arial" w:cs="Arial"/>
          <w:sz w:val="20"/>
          <w:szCs w:val="20"/>
        </w:rPr>
        <w:t xml:space="preserve">, we noted that “The Gifts Are Not Designed </w:t>
      </w:r>
      <w:r w:rsidR="00332808">
        <w:rPr>
          <w:rFonts w:ascii="Arial" w:hAnsi="Arial" w:cs="Arial"/>
          <w:sz w:val="20"/>
          <w:szCs w:val="20"/>
        </w:rPr>
        <w:t>to</w:t>
      </w:r>
      <w:r>
        <w:rPr>
          <w:rFonts w:ascii="Arial" w:hAnsi="Arial" w:cs="Arial"/>
          <w:sz w:val="20"/>
          <w:szCs w:val="20"/>
        </w:rPr>
        <w:t xml:space="preserve"> Draw Attention </w:t>
      </w:r>
      <w:r w:rsidR="00332808">
        <w:rPr>
          <w:rFonts w:ascii="Arial" w:hAnsi="Arial" w:cs="Arial"/>
          <w:sz w:val="20"/>
          <w:szCs w:val="20"/>
        </w:rPr>
        <w:t>to</w:t>
      </w:r>
      <w:r>
        <w:rPr>
          <w:rFonts w:ascii="Arial" w:hAnsi="Arial" w:cs="Arial"/>
          <w:sz w:val="20"/>
          <w:szCs w:val="20"/>
        </w:rPr>
        <w:t xml:space="preserve"> Ourselves.” We are to use them for the kingdom of God.</w:t>
      </w:r>
    </w:p>
    <w:p w14:paraId="69AF1E28" w14:textId="6D19CB6A" w:rsidR="00441E2F" w:rsidRPr="00441E2F" w:rsidRDefault="00441E2F" w:rsidP="00980F12">
      <w:pPr>
        <w:pStyle w:val="NormalWeb"/>
        <w:rPr>
          <w:rFonts w:ascii="Arial" w:hAnsi="Arial" w:cs="Arial"/>
          <w:sz w:val="20"/>
          <w:szCs w:val="20"/>
        </w:rPr>
      </w:pPr>
      <w:r w:rsidRPr="00332808">
        <w:rPr>
          <w:rFonts w:ascii="Arial" w:hAnsi="Arial" w:cs="Arial"/>
          <w:b/>
          <w:bCs/>
          <w:sz w:val="20"/>
          <w:szCs w:val="20"/>
          <w:u w:val="single"/>
        </w:rPr>
        <w:t>Third</w:t>
      </w:r>
      <w:r>
        <w:rPr>
          <w:rFonts w:ascii="Arial" w:hAnsi="Arial" w:cs="Arial"/>
          <w:sz w:val="20"/>
          <w:szCs w:val="20"/>
        </w:rPr>
        <w:t xml:space="preserve">, “Gifts Are </w:t>
      </w:r>
      <w:r w:rsidR="00332808">
        <w:rPr>
          <w:rFonts w:ascii="Arial" w:hAnsi="Arial" w:cs="Arial"/>
          <w:sz w:val="20"/>
          <w:szCs w:val="20"/>
        </w:rPr>
        <w:t>to</w:t>
      </w:r>
      <w:r>
        <w:rPr>
          <w:rFonts w:ascii="Arial" w:hAnsi="Arial" w:cs="Arial"/>
          <w:sz w:val="20"/>
          <w:szCs w:val="20"/>
        </w:rPr>
        <w:t xml:space="preserve"> Be Properly Understood </w:t>
      </w:r>
      <w:r w:rsidR="00332808">
        <w:rPr>
          <w:rFonts w:ascii="Arial" w:hAnsi="Arial" w:cs="Arial"/>
          <w:sz w:val="20"/>
          <w:szCs w:val="20"/>
        </w:rPr>
        <w:t>and</w:t>
      </w:r>
      <w:r>
        <w:rPr>
          <w:rFonts w:ascii="Arial" w:hAnsi="Arial" w:cs="Arial"/>
          <w:sz w:val="20"/>
          <w:szCs w:val="20"/>
        </w:rPr>
        <w:t xml:space="preserve"> Used </w:t>
      </w:r>
      <w:r w:rsidR="00332808">
        <w:rPr>
          <w:rFonts w:ascii="Arial" w:hAnsi="Arial" w:cs="Arial"/>
          <w:sz w:val="20"/>
          <w:szCs w:val="20"/>
        </w:rPr>
        <w:t>in</w:t>
      </w:r>
      <w:r>
        <w:rPr>
          <w:rFonts w:ascii="Arial" w:hAnsi="Arial" w:cs="Arial"/>
          <w:sz w:val="20"/>
          <w:szCs w:val="20"/>
        </w:rPr>
        <w:t xml:space="preserve"> The Right Way.” </w:t>
      </w:r>
      <w:r w:rsidRPr="00332808">
        <w:rPr>
          <w:rFonts w:ascii="Arial" w:hAnsi="Arial" w:cs="Arial"/>
          <w:b/>
          <w:bCs/>
          <w:sz w:val="20"/>
          <w:szCs w:val="20"/>
          <w:u w:val="single"/>
        </w:rPr>
        <w:t>Fourth</w:t>
      </w:r>
      <w:r>
        <w:rPr>
          <w:rFonts w:ascii="Arial" w:hAnsi="Arial" w:cs="Arial"/>
          <w:sz w:val="20"/>
          <w:szCs w:val="20"/>
        </w:rPr>
        <w:t xml:space="preserve">, “Church Is Not </w:t>
      </w:r>
      <w:r w:rsidR="00332808">
        <w:rPr>
          <w:rFonts w:ascii="Arial" w:hAnsi="Arial" w:cs="Arial"/>
          <w:sz w:val="20"/>
          <w:szCs w:val="20"/>
        </w:rPr>
        <w:t>a</w:t>
      </w:r>
      <w:r>
        <w:rPr>
          <w:rFonts w:ascii="Arial" w:hAnsi="Arial" w:cs="Arial"/>
          <w:sz w:val="20"/>
          <w:szCs w:val="20"/>
        </w:rPr>
        <w:t xml:space="preserve"> Zoo.” It is okay to have order in a church service and it not be all chaotic.</w:t>
      </w:r>
    </w:p>
    <w:p w14:paraId="717859B1" w14:textId="71DD1671"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As we continue in 1 Corinthians, we come to 1 Cor. 14. Today we are going to </w:t>
      </w:r>
      <w:r w:rsidR="00332808">
        <w:rPr>
          <w:rFonts w:ascii="Arial" w:hAnsi="Arial" w:cs="Arial"/>
          <w:sz w:val="20"/>
          <w:szCs w:val="20"/>
        </w:rPr>
        <w:t>continue talking</w:t>
      </w:r>
      <w:r w:rsidRPr="00980F12">
        <w:rPr>
          <w:rFonts w:ascii="Arial" w:hAnsi="Arial" w:cs="Arial"/>
          <w:sz w:val="20"/>
          <w:szCs w:val="20"/>
        </w:rPr>
        <w:t xml:space="preserve"> about how to keep a church from chaos</w:t>
      </w:r>
      <w:r w:rsidR="00332808">
        <w:rPr>
          <w:rFonts w:ascii="Arial" w:hAnsi="Arial" w:cs="Arial"/>
          <w:sz w:val="20"/>
          <w:szCs w:val="20"/>
        </w:rPr>
        <w:t xml:space="preserve"> and deal with some things for us to keep in mind besides the four we noted above.</w:t>
      </w:r>
    </w:p>
    <w:p w14:paraId="3A491964" w14:textId="669A9F04" w:rsidR="00980F12" w:rsidRPr="00980F12" w:rsidRDefault="00332808" w:rsidP="00980F12">
      <w:pPr>
        <w:pStyle w:val="NormalWeb"/>
        <w:rPr>
          <w:rFonts w:ascii="Arial" w:hAnsi="Arial" w:cs="Arial"/>
          <w:sz w:val="20"/>
          <w:szCs w:val="20"/>
        </w:rPr>
      </w:pPr>
      <w:r>
        <w:rPr>
          <w:rFonts w:ascii="Arial" w:hAnsi="Arial" w:cs="Arial"/>
          <w:sz w:val="20"/>
          <w:szCs w:val="20"/>
        </w:rPr>
        <w:t>C</w:t>
      </w:r>
      <w:r w:rsidR="00980F12" w:rsidRPr="00980F12">
        <w:rPr>
          <w:rFonts w:ascii="Arial" w:hAnsi="Arial" w:cs="Arial"/>
          <w:sz w:val="20"/>
          <w:szCs w:val="20"/>
        </w:rPr>
        <w:t xml:space="preserve">hurches that do not put the Word as the center of what they do are not following Biblical teachings. That is seen also in other passages such as </w:t>
      </w:r>
      <w:r w:rsidR="00980F12" w:rsidRPr="00332808">
        <w:rPr>
          <w:rFonts w:ascii="Arial" w:hAnsi="Arial" w:cs="Arial"/>
          <w:b/>
          <w:bCs/>
          <w:sz w:val="20"/>
          <w:szCs w:val="20"/>
        </w:rPr>
        <w:t>Eph. 4:11-16</w:t>
      </w:r>
      <w:r w:rsidR="00980F12" w:rsidRPr="00980F12">
        <w:rPr>
          <w:rFonts w:ascii="Arial" w:hAnsi="Arial" w:cs="Arial"/>
          <w:sz w:val="20"/>
          <w:szCs w:val="20"/>
        </w:rPr>
        <w:t>, where the Word of God is center to maturing the church.</w:t>
      </w:r>
    </w:p>
    <w:p w14:paraId="7208C336" w14:textId="24D92A20" w:rsidR="00980F12" w:rsidRPr="00980F12" w:rsidRDefault="00332808" w:rsidP="00332808">
      <w:pPr>
        <w:pStyle w:val="NormalWeb"/>
        <w:rPr>
          <w:rFonts w:ascii="Arial" w:hAnsi="Arial" w:cs="Arial"/>
          <w:sz w:val="20"/>
          <w:szCs w:val="20"/>
        </w:rPr>
      </w:pPr>
      <w:r>
        <w:rPr>
          <w:rFonts w:ascii="Arial" w:hAnsi="Arial" w:cs="Arial"/>
          <w:sz w:val="20"/>
          <w:szCs w:val="20"/>
        </w:rPr>
        <w:t>We also mentioned two weeks ago that w</w:t>
      </w:r>
      <w:r w:rsidR="00980F12" w:rsidRPr="00980F12">
        <w:rPr>
          <w:rFonts w:ascii="Arial" w:hAnsi="Arial" w:cs="Arial"/>
          <w:sz w:val="20"/>
          <w:szCs w:val="20"/>
        </w:rPr>
        <w:t>hat usually took place</w:t>
      </w:r>
      <w:r>
        <w:rPr>
          <w:rFonts w:ascii="Arial" w:hAnsi="Arial" w:cs="Arial"/>
          <w:sz w:val="20"/>
          <w:szCs w:val="20"/>
        </w:rPr>
        <w:t xml:space="preserve"> in a service</w:t>
      </w:r>
      <w:r w:rsidR="00980F12" w:rsidRPr="00980F12">
        <w:rPr>
          <w:rFonts w:ascii="Arial" w:hAnsi="Arial" w:cs="Arial"/>
          <w:sz w:val="20"/>
          <w:szCs w:val="20"/>
        </w:rPr>
        <w:t xml:space="preserve"> in the early church was singing, the offering, and the teaching of the Word. We see this as we leave the first century. </w:t>
      </w:r>
      <w:r>
        <w:rPr>
          <w:rFonts w:ascii="Arial" w:hAnsi="Arial" w:cs="Arial"/>
          <w:sz w:val="20"/>
          <w:szCs w:val="20"/>
        </w:rPr>
        <w:t xml:space="preserve">We also noted that we are not to use </w:t>
      </w:r>
      <w:r w:rsidR="00980F12" w:rsidRPr="00980F12">
        <w:rPr>
          <w:rFonts w:ascii="Arial" w:hAnsi="Arial" w:cs="Arial"/>
          <w:sz w:val="20"/>
          <w:szCs w:val="20"/>
        </w:rPr>
        <w:t>Corinth as a template for how to do church. They were not doing it right, especially when it came to spiritual gifts.</w:t>
      </w:r>
    </w:p>
    <w:p w14:paraId="0E42A3B2" w14:textId="77777777" w:rsidR="00980F12" w:rsidRPr="00980F12" w:rsidRDefault="00980F12" w:rsidP="00980F12">
      <w:pPr>
        <w:pStyle w:val="NormalWeb"/>
        <w:rPr>
          <w:rFonts w:ascii="Arial" w:hAnsi="Arial" w:cs="Arial"/>
          <w:sz w:val="20"/>
          <w:szCs w:val="20"/>
        </w:rPr>
      </w:pPr>
      <w:r w:rsidRPr="00980F12">
        <w:rPr>
          <w:rFonts w:ascii="Arial" w:hAnsi="Arial" w:cs="Arial"/>
          <w:sz w:val="20"/>
          <w:szCs w:val="20"/>
        </w:rPr>
        <w:t>It is also important to note that the church of the first century did not have a completed Bible. They had the OT, and the teachings of the Apostles, some written, some passed on, so services at times required more involvement because the completed revelation of God’s Word was not yet done.</w:t>
      </w:r>
    </w:p>
    <w:p w14:paraId="2D8E91BF" w14:textId="37334DB7" w:rsidR="00980F12" w:rsidRDefault="00980F12" w:rsidP="00980F12">
      <w:pPr>
        <w:pStyle w:val="NormalWeb"/>
        <w:rPr>
          <w:rFonts w:ascii="Arial" w:hAnsi="Arial" w:cs="Arial"/>
          <w:sz w:val="20"/>
          <w:szCs w:val="20"/>
        </w:rPr>
      </w:pPr>
      <w:r w:rsidRPr="00980F12">
        <w:rPr>
          <w:rFonts w:ascii="Arial" w:hAnsi="Arial" w:cs="Arial"/>
          <w:sz w:val="20"/>
          <w:szCs w:val="20"/>
        </w:rPr>
        <w:t xml:space="preserve">But things were to be done at any church meeting, as </w:t>
      </w:r>
      <w:r w:rsidRPr="00332808">
        <w:rPr>
          <w:rFonts w:ascii="Arial" w:hAnsi="Arial" w:cs="Arial"/>
          <w:b/>
          <w:bCs/>
          <w:sz w:val="20"/>
          <w:szCs w:val="20"/>
        </w:rPr>
        <w:t>1 Cor. 14:40</w:t>
      </w:r>
      <w:r w:rsidRPr="00980F12">
        <w:rPr>
          <w:rFonts w:ascii="Arial" w:hAnsi="Arial" w:cs="Arial"/>
          <w:sz w:val="20"/>
          <w:szCs w:val="20"/>
        </w:rPr>
        <w:t xml:space="preserve"> says, </w:t>
      </w:r>
      <w:r w:rsidRPr="00332808">
        <w:rPr>
          <w:rFonts w:ascii="Arial" w:hAnsi="Arial" w:cs="Arial"/>
          <w:b/>
          <w:bCs/>
          <w:sz w:val="20"/>
          <w:szCs w:val="20"/>
        </w:rPr>
        <w:t>“decently and in order.”</w:t>
      </w:r>
      <w:r w:rsidRPr="00980F12">
        <w:rPr>
          <w:rFonts w:ascii="Arial" w:hAnsi="Arial" w:cs="Arial"/>
          <w:sz w:val="20"/>
          <w:szCs w:val="20"/>
        </w:rPr>
        <w:t xml:space="preserve"> </w:t>
      </w:r>
      <w:r w:rsidR="00332808" w:rsidRPr="00332808">
        <w:rPr>
          <w:rFonts w:ascii="Arial" w:hAnsi="Arial" w:cs="Arial"/>
          <w:b/>
          <w:bCs/>
          <w:sz w:val="20"/>
          <w:szCs w:val="20"/>
        </w:rPr>
        <w:t>V</w:t>
      </w:r>
      <w:r w:rsidRPr="00332808">
        <w:rPr>
          <w:rFonts w:ascii="Arial" w:hAnsi="Arial" w:cs="Arial"/>
          <w:b/>
          <w:bCs/>
          <w:sz w:val="20"/>
          <w:szCs w:val="20"/>
        </w:rPr>
        <w:t xml:space="preserve">s. 26 </w:t>
      </w:r>
      <w:r w:rsidRPr="00980F12">
        <w:rPr>
          <w:rFonts w:ascii="Arial" w:hAnsi="Arial" w:cs="Arial"/>
          <w:sz w:val="20"/>
          <w:szCs w:val="20"/>
        </w:rPr>
        <w:t xml:space="preserve">requires things being done </w:t>
      </w:r>
      <w:r w:rsidR="00332808">
        <w:rPr>
          <w:rFonts w:ascii="Arial" w:hAnsi="Arial" w:cs="Arial"/>
          <w:sz w:val="20"/>
          <w:szCs w:val="20"/>
        </w:rPr>
        <w:t>properly, and not chaotic.</w:t>
      </w:r>
    </w:p>
    <w:p w14:paraId="1B06AA4B" w14:textId="4F6AFE65" w:rsidR="00332808" w:rsidRDefault="00332808" w:rsidP="00980F12">
      <w:pPr>
        <w:pStyle w:val="NormalWeb"/>
        <w:rPr>
          <w:rFonts w:ascii="Arial" w:hAnsi="Arial" w:cs="Arial"/>
          <w:sz w:val="20"/>
          <w:szCs w:val="20"/>
        </w:rPr>
      </w:pPr>
      <w:r>
        <w:rPr>
          <w:rFonts w:ascii="Arial" w:hAnsi="Arial" w:cs="Arial"/>
          <w:sz w:val="20"/>
          <w:szCs w:val="20"/>
        </w:rPr>
        <w:t xml:space="preserve">Here is how we are approaching today. We will begin in </w:t>
      </w:r>
      <w:r w:rsidRPr="00332808">
        <w:rPr>
          <w:rFonts w:ascii="Arial" w:hAnsi="Arial" w:cs="Arial"/>
          <w:b/>
          <w:bCs/>
          <w:sz w:val="20"/>
          <w:szCs w:val="20"/>
        </w:rPr>
        <w:t>vs. 26</w:t>
      </w:r>
      <w:r>
        <w:rPr>
          <w:rFonts w:ascii="Arial" w:hAnsi="Arial" w:cs="Arial"/>
          <w:sz w:val="20"/>
          <w:szCs w:val="20"/>
        </w:rPr>
        <w:t xml:space="preserve"> and talk about some basic instructions from Paul that he was giving to the Corinthian church on how to properly use their gifts. Keep in mind that he is dealing with a church that has become out of balance when it came to the use of spiritual gifts, a couple in particular. </w:t>
      </w:r>
    </w:p>
    <w:p w14:paraId="23ACBE64" w14:textId="1CBF265E" w:rsidR="00332808" w:rsidRPr="00980F12" w:rsidRDefault="00332808" w:rsidP="00980F12">
      <w:pPr>
        <w:pStyle w:val="NormalWeb"/>
        <w:rPr>
          <w:rFonts w:ascii="Arial" w:hAnsi="Arial" w:cs="Arial"/>
          <w:sz w:val="20"/>
          <w:szCs w:val="20"/>
        </w:rPr>
      </w:pPr>
      <w:r>
        <w:rPr>
          <w:rFonts w:ascii="Arial" w:hAnsi="Arial" w:cs="Arial"/>
          <w:sz w:val="20"/>
          <w:szCs w:val="20"/>
        </w:rPr>
        <w:t xml:space="preserve">I am not going to debate issues regarding these gifts that he mentions. Wherever we fall on spiritual gifts is not going to be a church divider. </w:t>
      </w:r>
      <w:r w:rsidRPr="00332808">
        <w:rPr>
          <w:rFonts w:ascii="Arial" w:hAnsi="Arial" w:cs="Arial"/>
          <w:sz w:val="20"/>
          <w:szCs w:val="20"/>
          <w:u w:val="single"/>
        </w:rPr>
        <w:t>I will share with you at the end of this morning where I stand but if you have a different viewpoint, which</w:t>
      </w:r>
      <w:r>
        <w:rPr>
          <w:rFonts w:ascii="Arial" w:hAnsi="Arial" w:cs="Arial"/>
          <w:sz w:val="20"/>
          <w:szCs w:val="20"/>
          <w:u w:val="single"/>
        </w:rPr>
        <w:t xml:space="preserve"> is quite okay</w:t>
      </w:r>
      <w:r>
        <w:rPr>
          <w:rFonts w:ascii="Arial" w:hAnsi="Arial" w:cs="Arial"/>
          <w:sz w:val="20"/>
          <w:szCs w:val="20"/>
        </w:rPr>
        <w:t>.</w:t>
      </w:r>
    </w:p>
    <w:p w14:paraId="517A1B10" w14:textId="414CB765" w:rsidR="00980F12" w:rsidRPr="00980F12" w:rsidRDefault="00332808" w:rsidP="00980F12">
      <w:pPr>
        <w:pStyle w:val="NormalWeb"/>
        <w:rPr>
          <w:rFonts w:ascii="Arial" w:hAnsi="Arial" w:cs="Arial"/>
          <w:sz w:val="20"/>
          <w:szCs w:val="20"/>
        </w:rPr>
      </w:pPr>
      <w:r>
        <w:rPr>
          <w:rFonts w:ascii="Arial" w:hAnsi="Arial" w:cs="Arial"/>
          <w:b/>
          <w:bCs/>
          <w:sz w:val="20"/>
          <w:szCs w:val="20"/>
        </w:rPr>
        <w:t xml:space="preserve">1) Structure and oversight are part of church life. </w:t>
      </w:r>
      <w:r w:rsidR="00980F12" w:rsidRPr="00332808">
        <w:rPr>
          <w:rFonts w:ascii="Arial" w:hAnsi="Arial" w:cs="Arial"/>
          <w:b/>
          <w:bCs/>
          <w:sz w:val="20"/>
          <w:szCs w:val="20"/>
          <w:u w:val="single"/>
        </w:rPr>
        <w:t>Vss. 27-28</w:t>
      </w:r>
      <w:r w:rsidR="00980F12" w:rsidRPr="00332808">
        <w:rPr>
          <w:rFonts w:ascii="Arial" w:hAnsi="Arial" w:cs="Arial"/>
          <w:sz w:val="20"/>
          <w:szCs w:val="20"/>
          <w:u w:val="single"/>
        </w:rPr>
        <w:t>, though specifically addressing the issue of tongues, is a reminder of the need for using our gifts in a proper way as we have already noted</w:t>
      </w:r>
      <w:r w:rsidR="00980F12" w:rsidRPr="00980F12">
        <w:rPr>
          <w:rFonts w:ascii="Arial" w:hAnsi="Arial" w:cs="Arial"/>
          <w:sz w:val="20"/>
          <w:szCs w:val="20"/>
        </w:rPr>
        <w:t xml:space="preserve">. </w:t>
      </w:r>
      <w:r w:rsidR="00980F12" w:rsidRPr="00332808">
        <w:rPr>
          <w:rFonts w:ascii="Arial" w:hAnsi="Arial" w:cs="Arial"/>
          <w:sz w:val="20"/>
          <w:szCs w:val="20"/>
          <w:u w:val="single"/>
        </w:rPr>
        <w:t xml:space="preserve">It is </w:t>
      </w:r>
      <w:r w:rsidR="00980F12" w:rsidRPr="00332808">
        <w:rPr>
          <w:rFonts w:ascii="Arial" w:hAnsi="Arial" w:cs="Arial"/>
          <w:sz w:val="20"/>
          <w:szCs w:val="20"/>
          <w:u w:val="single"/>
        </w:rPr>
        <w:lastRenderedPageBreak/>
        <w:t xml:space="preserve">not about </w:t>
      </w:r>
      <w:r w:rsidRPr="00332808">
        <w:rPr>
          <w:rFonts w:ascii="Arial" w:hAnsi="Arial" w:cs="Arial"/>
          <w:sz w:val="20"/>
          <w:szCs w:val="20"/>
          <w:u w:val="single"/>
        </w:rPr>
        <w:t>us;</w:t>
      </w:r>
      <w:r w:rsidR="00980F12" w:rsidRPr="00332808">
        <w:rPr>
          <w:rFonts w:ascii="Arial" w:hAnsi="Arial" w:cs="Arial"/>
          <w:sz w:val="20"/>
          <w:szCs w:val="20"/>
          <w:u w:val="single"/>
        </w:rPr>
        <w:t xml:space="preserve"> it is about furthering the Kingdom of God</w:t>
      </w:r>
      <w:r w:rsidR="00980F12" w:rsidRPr="00980F12">
        <w:rPr>
          <w:rFonts w:ascii="Arial" w:hAnsi="Arial" w:cs="Arial"/>
          <w:sz w:val="20"/>
          <w:szCs w:val="20"/>
        </w:rPr>
        <w:t xml:space="preserve">. Paul is clear that no more than three individuals were to speak in tongues, one at a time, in a service and there had to be interpretations of each one. </w:t>
      </w:r>
    </w:p>
    <w:p w14:paraId="546D0403" w14:textId="7DE04C56"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If </w:t>
      </w:r>
      <w:r w:rsidR="00332808" w:rsidRPr="00980F12">
        <w:rPr>
          <w:rFonts w:ascii="Arial" w:hAnsi="Arial" w:cs="Arial"/>
          <w:sz w:val="20"/>
          <w:szCs w:val="20"/>
        </w:rPr>
        <w:t>there is no</w:t>
      </w:r>
      <w:r w:rsidRPr="00980F12">
        <w:rPr>
          <w:rFonts w:ascii="Arial" w:hAnsi="Arial" w:cs="Arial"/>
          <w:sz w:val="20"/>
          <w:szCs w:val="20"/>
        </w:rPr>
        <w:t xml:space="preserve"> interpreter, do not speak publicly. The </w:t>
      </w:r>
      <w:r w:rsidRPr="00332808">
        <w:rPr>
          <w:rFonts w:ascii="Arial" w:hAnsi="Arial" w:cs="Arial"/>
          <w:b/>
          <w:bCs/>
          <w:sz w:val="20"/>
          <w:szCs w:val="20"/>
        </w:rPr>
        <w:t>“keep silent”</w:t>
      </w:r>
      <w:r w:rsidRPr="00980F12">
        <w:rPr>
          <w:rFonts w:ascii="Arial" w:hAnsi="Arial" w:cs="Arial"/>
          <w:sz w:val="20"/>
          <w:szCs w:val="20"/>
        </w:rPr>
        <w:t xml:space="preserve"> is a command in the Greek. Keep it between you and God and, no, this verse </w:t>
      </w:r>
      <w:r w:rsidRPr="00332808">
        <w:rPr>
          <w:rFonts w:ascii="Arial" w:hAnsi="Arial" w:cs="Arial"/>
          <w:b/>
          <w:bCs/>
          <w:sz w:val="20"/>
          <w:szCs w:val="20"/>
        </w:rPr>
        <w:t>(vs. 28)</w:t>
      </w:r>
      <w:r w:rsidRPr="00980F12">
        <w:rPr>
          <w:rFonts w:ascii="Arial" w:hAnsi="Arial" w:cs="Arial"/>
          <w:sz w:val="20"/>
          <w:szCs w:val="20"/>
        </w:rPr>
        <w:t xml:space="preserve"> is not about some prayer language that only God knows. We must keep things in context.</w:t>
      </w:r>
    </w:p>
    <w:p w14:paraId="753FC0B3" w14:textId="77777777"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In </w:t>
      </w:r>
      <w:r w:rsidRPr="00332808">
        <w:rPr>
          <w:rFonts w:ascii="Arial" w:hAnsi="Arial" w:cs="Arial"/>
          <w:b/>
          <w:bCs/>
          <w:sz w:val="20"/>
          <w:szCs w:val="20"/>
        </w:rPr>
        <w:t>vs. 29</w:t>
      </w:r>
      <w:r w:rsidRPr="00980F12">
        <w:rPr>
          <w:rFonts w:ascii="Arial" w:hAnsi="Arial" w:cs="Arial"/>
          <w:sz w:val="20"/>
          <w:szCs w:val="20"/>
        </w:rPr>
        <w:t>, preachers were limited to no more than three, and others with that gift, or it could also mean those with discernment and the understanding of Scripture as teachers, etc., or it could mean the entire congregation, were to weigh what was said, whether it was Biblical or honoring to God.</w:t>
      </w:r>
    </w:p>
    <w:p w14:paraId="29D09C86" w14:textId="4390E6C7"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I have even said to study what we study on Sundays. I am not going to attempt to lead us astray as a </w:t>
      </w:r>
      <w:r w:rsidR="00332808" w:rsidRPr="00980F12">
        <w:rPr>
          <w:rFonts w:ascii="Arial" w:hAnsi="Arial" w:cs="Arial"/>
          <w:sz w:val="20"/>
          <w:szCs w:val="20"/>
        </w:rPr>
        <w:t>church,</w:t>
      </w:r>
      <w:r w:rsidRPr="00980F12">
        <w:rPr>
          <w:rFonts w:ascii="Arial" w:hAnsi="Arial" w:cs="Arial"/>
          <w:sz w:val="20"/>
          <w:szCs w:val="20"/>
        </w:rPr>
        <w:t xml:space="preserve"> but I want all of us to be in the Word and we may reach different conclusions on things. We must always weigh what someone says regarding the Word of God regardless of who they are.</w:t>
      </w:r>
    </w:p>
    <w:p w14:paraId="43118025" w14:textId="50CAD740"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I do think that </w:t>
      </w:r>
      <w:r w:rsidRPr="00332808">
        <w:rPr>
          <w:rFonts w:ascii="Arial" w:hAnsi="Arial" w:cs="Arial"/>
          <w:b/>
          <w:bCs/>
          <w:sz w:val="20"/>
          <w:szCs w:val="20"/>
        </w:rPr>
        <w:t>vss. 30-32</w:t>
      </w:r>
      <w:r w:rsidRPr="00980F12">
        <w:rPr>
          <w:rFonts w:ascii="Arial" w:hAnsi="Arial" w:cs="Arial"/>
          <w:sz w:val="20"/>
          <w:szCs w:val="20"/>
        </w:rPr>
        <w:t xml:space="preserve"> were specific to th</w:t>
      </w:r>
      <w:r w:rsidR="00332808">
        <w:rPr>
          <w:rFonts w:ascii="Arial" w:hAnsi="Arial" w:cs="Arial"/>
          <w:sz w:val="20"/>
          <w:szCs w:val="20"/>
        </w:rPr>
        <w:t>is</w:t>
      </w:r>
      <w:r w:rsidRPr="00980F12">
        <w:rPr>
          <w:rFonts w:ascii="Arial" w:hAnsi="Arial" w:cs="Arial"/>
          <w:sz w:val="20"/>
          <w:szCs w:val="20"/>
        </w:rPr>
        <w:t xml:space="preserve"> early church. </w:t>
      </w:r>
      <w:r w:rsidR="00332808">
        <w:rPr>
          <w:rFonts w:ascii="Arial" w:hAnsi="Arial" w:cs="Arial"/>
          <w:sz w:val="20"/>
          <w:szCs w:val="20"/>
        </w:rPr>
        <w:t xml:space="preserve">This does not mean that we cannot learn some things from the text, but I do believe that Paul had in mind what was happening at Corinth. </w:t>
      </w:r>
      <w:r w:rsidRPr="00980F12">
        <w:rPr>
          <w:rFonts w:ascii="Arial" w:hAnsi="Arial" w:cs="Arial"/>
          <w:sz w:val="20"/>
          <w:szCs w:val="20"/>
        </w:rPr>
        <w:t>There were those with the gift of preaching and speaking the Word and there may have been another individual with the same gift who wants to speak but they are to wait. The idea of the first being silent does not mean cutting off the first speaker for that is rude and leads to confusion as well.</w:t>
      </w:r>
    </w:p>
    <w:p w14:paraId="116DDF84" w14:textId="53C81D36"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The goal of teaching is to encourage and help others learn the Word of </w:t>
      </w:r>
      <w:r w:rsidR="00332808" w:rsidRPr="00980F12">
        <w:rPr>
          <w:rFonts w:ascii="Arial" w:hAnsi="Arial" w:cs="Arial"/>
          <w:sz w:val="20"/>
          <w:szCs w:val="20"/>
        </w:rPr>
        <w:t>God,</w:t>
      </w:r>
      <w:r w:rsidRPr="00980F12">
        <w:rPr>
          <w:rFonts w:ascii="Arial" w:hAnsi="Arial" w:cs="Arial"/>
          <w:sz w:val="20"/>
          <w:szCs w:val="20"/>
        </w:rPr>
        <w:t xml:space="preserve"> so it needs to be done respectfully, not chaotic where a bunch of people get up and start gabbing.</w:t>
      </w:r>
    </w:p>
    <w:p w14:paraId="3F2476C9" w14:textId="644A6EC9" w:rsidR="00980F12" w:rsidRPr="00980F12" w:rsidRDefault="00980F12" w:rsidP="00980F12">
      <w:pPr>
        <w:pStyle w:val="NormalWeb"/>
        <w:rPr>
          <w:rFonts w:ascii="Arial" w:hAnsi="Arial" w:cs="Arial"/>
          <w:sz w:val="20"/>
          <w:szCs w:val="20"/>
        </w:rPr>
      </w:pPr>
      <w:r w:rsidRPr="00332808">
        <w:rPr>
          <w:rFonts w:ascii="Arial" w:hAnsi="Arial" w:cs="Arial"/>
          <w:b/>
          <w:bCs/>
          <w:sz w:val="20"/>
          <w:szCs w:val="20"/>
        </w:rPr>
        <w:t>Vs. 3</w:t>
      </w:r>
      <w:r w:rsidR="00332808">
        <w:rPr>
          <w:rFonts w:ascii="Arial" w:hAnsi="Arial" w:cs="Arial"/>
          <w:b/>
          <w:bCs/>
          <w:sz w:val="20"/>
          <w:szCs w:val="20"/>
        </w:rPr>
        <w:t>3</w:t>
      </w:r>
      <w:r w:rsidRPr="00980F12">
        <w:rPr>
          <w:rFonts w:ascii="Arial" w:hAnsi="Arial" w:cs="Arial"/>
          <w:sz w:val="20"/>
          <w:szCs w:val="20"/>
        </w:rPr>
        <w:t xml:space="preserve"> is clear. God is not a God of </w:t>
      </w:r>
      <w:r w:rsidRPr="00332808">
        <w:rPr>
          <w:rFonts w:ascii="Arial" w:hAnsi="Arial" w:cs="Arial"/>
          <w:b/>
          <w:bCs/>
          <w:sz w:val="20"/>
          <w:szCs w:val="20"/>
        </w:rPr>
        <w:t>“confusion” (instability, disorder, commotion)</w:t>
      </w:r>
      <w:r w:rsidRPr="00980F12">
        <w:rPr>
          <w:rFonts w:ascii="Arial" w:hAnsi="Arial" w:cs="Arial"/>
          <w:sz w:val="20"/>
          <w:szCs w:val="20"/>
        </w:rPr>
        <w:t>, but of peace. Peace occurs when we follow God’s Word and do things orderly, otherwise there is utter confusion and we do not need that.</w:t>
      </w:r>
    </w:p>
    <w:p w14:paraId="74EDE0D2" w14:textId="61D2A9F7" w:rsidR="00980F12" w:rsidRPr="00980F12" w:rsidRDefault="00980F12" w:rsidP="00980F12">
      <w:pPr>
        <w:pStyle w:val="NormalWeb"/>
        <w:rPr>
          <w:rFonts w:ascii="Arial" w:hAnsi="Arial" w:cs="Arial"/>
          <w:sz w:val="20"/>
          <w:szCs w:val="20"/>
        </w:rPr>
      </w:pPr>
      <w:r w:rsidRPr="00980F12">
        <w:rPr>
          <w:rFonts w:ascii="Arial" w:hAnsi="Arial" w:cs="Arial"/>
          <w:sz w:val="20"/>
          <w:szCs w:val="20"/>
        </w:rPr>
        <w:t>Imagine what it would be like if we just said, “</w:t>
      </w:r>
      <w:r w:rsidRPr="00332808">
        <w:rPr>
          <w:rFonts w:ascii="Arial" w:hAnsi="Arial" w:cs="Arial"/>
          <w:b/>
          <w:bCs/>
          <w:sz w:val="20"/>
          <w:szCs w:val="20"/>
        </w:rPr>
        <w:t>Okay, anyone can get up and say what they want, even more than one person.”</w:t>
      </w:r>
      <w:r w:rsidRPr="00980F12">
        <w:rPr>
          <w:rFonts w:ascii="Arial" w:hAnsi="Arial" w:cs="Arial"/>
          <w:sz w:val="20"/>
          <w:szCs w:val="20"/>
        </w:rPr>
        <w:t xml:space="preserve"> I am wary of allowing people to share in the service spontaneously though we have done it because if we do not know them or what they want to say, it could be curtains for the pastor and elders and other leaders. This is one </w:t>
      </w:r>
      <w:r w:rsidR="00332808" w:rsidRPr="00980F12">
        <w:rPr>
          <w:rFonts w:ascii="Arial" w:hAnsi="Arial" w:cs="Arial"/>
          <w:sz w:val="20"/>
          <w:szCs w:val="20"/>
        </w:rPr>
        <w:t>reason</w:t>
      </w:r>
      <w:r w:rsidRPr="00980F12">
        <w:rPr>
          <w:rFonts w:ascii="Arial" w:hAnsi="Arial" w:cs="Arial"/>
          <w:sz w:val="20"/>
          <w:szCs w:val="20"/>
        </w:rPr>
        <w:t xml:space="preserve"> we do things the way we do. There is no set way of how to do a church service, up to a point, that is.</w:t>
      </w:r>
    </w:p>
    <w:p w14:paraId="64D6D664" w14:textId="62AAF0ED"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There are many opportunities for using our gifts and talents for the Lord here at Oakridge. You can start a new ministry. If you want to do that, talk to the elders. </w:t>
      </w:r>
      <w:r w:rsidR="00332808">
        <w:rPr>
          <w:rFonts w:ascii="Arial" w:hAnsi="Arial" w:cs="Arial"/>
          <w:sz w:val="20"/>
          <w:szCs w:val="20"/>
        </w:rPr>
        <w:t>Or we can use</w:t>
      </w:r>
      <w:r w:rsidRPr="00980F12">
        <w:rPr>
          <w:rFonts w:ascii="Arial" w:hAnsi="Arial" w:cs="Arial"/>
          <w:sz w:val="20"/>
          <w:szCs w:val="20"/>
        </w:rPr>
        <w:t xml:space="preserve"> our gifts in current ministries.</w:t>
      </w:r>
    </w:p>
    <w:p w14:paraId="20EBAF25" w14:textId="78607431" w:rsidR="00980F12" w:rsidRPr="00980F12" w:rsidRDefault="00332808" w:rsidP="00980F12">
      <w:pPr>
        <w:pStyle w:val="NormalWeb"/>
        <w:rPr>
          <w:rFonts w:ascii="Arial" w:hAnsi="Arial" w:cs="Arial"/>
          <w:sz w:val="20"/>
          <w:szCs w:val="20"/>
        </w:rPr>
      </w:pPr>
      <w:r w:rsidRPr="00332808">
        <w:rPr>
          <w:rFonts w:ascii="Arial" w:hAnsi="Arial" w:cs="Arial"/>
          <w:b/>
          <w:bCs/>
          <w:sz w:val="20"/>
          <w:szCs w:val="20"/>
        </w:rPr>
        <w:t>2) Leadership misunderstandings can lead to chaos.</w:t>
      </w:r>
      <w:r>
        <w:rPr>
          <w:rFonts w:ascii="Arial" w:hAnsi="Arial" w:cs="Arial"/>
          <w:sz w:val="20"/>
          <w:szCs w:val="20"/>
        </w:rPr>
        <w:t xml:space="preserve"> I want to share with you my thoughts on some “touchy” verses here in </w:t>
      </w:r>
      <w:r w:rsidRPr="00332808">
        <w:rPr>
          <w:rFonts w:ascii="Arial" w:hAnsi="Arial" w:cs="Arial"/>
          <w:b/>
          <w:bCs/>
          <w:sz w:val="20"/>
          <w:szCs w:val="20"/>
        </w:rPr>
        <w:t>1 Cor. 11</w:t>
      </w:r>
      <w:r>
        <w:rPr>
          <w:rFonts w:ascii="Arial" w:hAnsi="Arial" w:cs="Arial"/>
          <w:sz w:val="20"/>
          <w:szCs w:val="20"/>
        </w:rPr>
        <w:t xml:space="preserve">. </w:t>
      </w:r>
      <w:r w:rsidR="00980F12" w:rsidRPr="00980F12">
        <w:rPr>
          <w:rFonts w:ascii="Arial" w:hAnsi="Arial" w:cs="Arial"/>
          <w:sz w:val="20"/>
          <w:szCs w:val="20"/>
        </w:rPr>
        <w:t xml:space="preserve">Now I want to clarify my thoughts on </w:t>
      </w:r>
      <w:r w:rsidR="00980F12" w:rsidRPr="00332808">
        <w:rPr>
          <w:rFonts w:ascii="Arial" w:hAnsi="Arial" w:cs="Arial"/>
          <w:b/>
          <w:bCs/>
          <w:sz w:val="20"/>
          <w:szCs w:val="20"/>
        </w:rPr>
        <w:t>vss. 34-35</w:t>
      </w:r>
      <w:r w:rsidR="00980F12" w:rsidRPr="00980F12">
        <w:rPr>
          <w:rFonts w:ascii="Arial" w:hAnsi="Arial" w:cs="Arial"/>
          <w:sz w:val="20"/>
          <w:szCs w:val="20"/>
        </w:rPr>
        <w:t xml:space="preserve">. What is said is not a Corinthian problem. What Paul writes is for all the churches. We want to understand to the best of our ability what Paul is saying here. I also want to make clear my thinking on a couple of things. </w:t>
      </w:r>
    </w:p>
    <w:p w14:paraId="0CAAD8BD" w14:textId="65BC472C" w:rsidR="00980F12" w:rsidRPr="00980F12" w:rsidRDefault="00332808" w:rsidP="00980F12">
      <w:pPr>
        <w:pStyle w:val="NormalWeb"/>
        <w:rPr>
          <w:rFonts w:ascii="Arial" w:hAnsi="Arial" w:cs="Arial"/>
          <w:sz w:val="20"/>
          <w:szCs w:val="20"/>
        </w:rPr>
      </w:pPr>
      <w:r>
        <w:rPr>
          <w:rFonts w:ascii="Arial" w:hAnsi="Arial" w:cs="Arial"/>
          <w:sz w:val="20"/>
          <w:szCs w:val="20"/>
        </w:rPr>
        <w:t>Let me first say that t</w:t>
      </w:r>
      <w:r w:rsidR="00980F12" w:rsidRPr="00980F12">
        <w:rPr>
          <w:rFonts w:ascii="Arial" w:hAnsi="Arial" w:cs="Arial"/>
          <w:sz w:val="20"/>
          <w:szCs w:val="20"/>
        </w:rPr>
        <w:t xml:space="preserve">he term </w:t>
      </w:r>
      <w:r w:rsidR="00980F12" w:rsidRPr="00332808">
        <w:rPr>
          <w:rFonts w:ascii="Arial" w:hAnsi="Arial" w:cs="Arial"/>
          <w:b/>
          <w:bCs/>
          <w:sz w:val="20"/>
          <w:szCs w:val="20"/>
        </w:rPr>
        <w:t>“elder”</w:t>
      </w:r>
      <w:r w:rsidR="00980F12" w:rsidRPr="00980F12">
        <w:rPr>
          <w:rFonts w:ascii="Arial" w:hAnsi="Arial" w:cs="Arial"/>
          <w:sz w:val="20"/>
          <w:szCs w:val="20"/>
        </w:rPr>
        <w:t xml:space="preserve"> is only found in the masculine gender in the NT. Elders are men. This does not demean women. Not all men are elders, spiritually speaking, and not all women have to be relegated to some ministry off in the corner as some churches</w:t>
      </w:r>
      <w:r>
        <w:rPr>
          <w:rFonts w:ascii="Arial" w:hAnsi="Arial" w:cs="Arial"/>
          <w:sz w:val="20"/>
          <w:szCs w:val="20"/>
        </w:rPr>
        <w:t xml:space="preserve"> tend to</w:t>
      </w:r>
      <w:r w:rsidR="00980F12" w:rsidRPr="00980F12">
        <w:rPr>
          <w:rFonts w:ascii="Arial" w:hAnsi="Arial" w:cs="Arial"/>
          <w:sz w:val="20"/>
          <w:szCs w:val="20"/>
        </w:rPr>
        <w:t xml:space="preserve"> do.</w:t>
      </w:r>
    </w:p>
    <w:p w14:paraId="11498A47" w14:textId="385AB168"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At Oakridge, under some constitutional changes, we already had Ministry Team Leaders who are both men and women, and the change is that they are, Biblically defined, deacons and </w:t>
      </w:r>
      <w:r w:rsidR="00332808" w:rsidRPr="00980F12">
        <w:rPr>
          <w:rFonts w:ascii="Arial" w:hAnsi="Arial" w:cs="Arial"/>
          <w:sz w:val="20"/>
          <w:szCs w:val="20"/>
        </w:rPr>
        <w:t>deaconesses</w:t>
      </w:r>
      <w:r w:rsidRPr="00980F12">
        <w:rPr>
          <w:rFonts w:ascii="Arial" w:hAnsi="Arial" w:cs="Arial"/>
          <w:sz w:val="20"/>
          <w:szCs w:val="20"/>
        </w:rPr>
        <w:t>. We have chosen to call them Team Leaders. We have men and we have women leading various ministries.</w:t>
      </w:r>
    </w:p>
    <w:p w14:paraId="4D4A816F" w14:textId="0C36FC17" w:rsidR="00980F12" w:rsidRPr="00980F12" w:rsidRDefault="00332808" w:rsidP="00980F12">
      <w:pPr>
        <w:pStyle w:val="NormalWeb"/>
        <w:rPr>
          <w:rFonts w:ascii="Arial" w:hAnsi="Arial" w:cs="Arial"/>
          <w:sz w:val="20"/>
          <w:szCs w:val="20"/>
        </w:rPr>
      </w:pPr>
      <w:r w:rsidRPr="00332808">
        <w:rPr>
          <w:rFonts w:ascii="Arial" w:hAnsi="Arial" w:cs="Arial"/>
          <w:b/>
          <w:bCs/>
          <w:sz w:val="20"/>
          <w:szCs w:val="20"/>
        </w:rPr>
        <w:t>Note:</w:t>
      </w:r>
      <w:r>
        <w:rPr>
          <w:rFonts w:ascii="Arial" w:hAnsi="Arial" w:cs="Arial"/>
          <w:sz w:val="20"/>
          <w:szCs w:val="20"/>
        </w:rPr>
        <w:t xml:space="preserve"> </w:t>
      </w:r>
      <w:r w:rsidR="00980F12" w:rsidRPr="00980F12">
        <w:rPr>
          <w:rFonts w:ascii="Arial" w:hAnsi="Arial" w:cs="Arial"/>
          <w:sz w:val="20"/>
          <w:szCs w:val="20"/>
        </w:rPr>
        <w:t xml:space="preserve">There is debate among churches whether women should be allowed to teach a class that has men in it. Some of the best times of learning for me were from two ladies, one of those being at a church </w:t>
      </w:r>
      <w:r w:rsidR="00980F12" w:rsidRPr="00980F12">
        <w:rPr>
          <w:rFonts w:ascii="Arial" w:hAnsi="Arial" w:cs="Arial"/>
          <w:sz w:val="20"/>
          <w:szCs w:val="20"/>
        </w:rPr>
        <w:lastRenderedPageBreak/>
        <w:t xml:space="preserve">where I pastored. Some people would not come to the class because a woman was leading it. I went and I was the pastor. Anyway, that is just a little rabbit trail. </w:t>
      </w:r>
      <w:r w:rsidRPr="00980F12">
        <w:rPr>
          <w:rFonts w:ascii="Arial" w:hAnsi="Arial" w:cs="Arial"/>
          <w:sz w:val="20"/>
          <w:szCs w:val="20"/>
        </w:rPr>
        <w:t>Let us</w:t>
      </w:r>
      <w:r w:rsidR="00980F12" w:rsidRPr="00980F12">
        <w:rPr>
          <w:rFonts w:ascii="Arial" w:hAnsi="Arial" w:cs="Arial"/>
          <w:sz w:val="20"/>
          <w:szCs w:val="20"/>
        </w:rPr>
        <w:t xml:space="preserve"> get back to </w:t>
      </w:r>
      <w:r w:rsidR="00980F12" w:rsidRPr="00332808">
        <w:rPr>
          <w:rFonts w:ascii="Arial" w:hAnsi="Arial" w:cs="Arial"/>
          <w:b/>
          <w:bCs/>
          <w:sz w:val="20"/>
          <w:szCs w:val="20"/>
        </w:rPr>
        <w:t>1 Corinthians 14</w:t>
      </w:r>
      <w:r w:rsidR="00980F12" w:rsidRPr="00980F12">
        <w:rPr>
          <w:rFonts w:ascii="Arial" w:hAnsi="Arial" w:cs="Arial"/>
          <w:sz w:val="20"/>
          <w:szCs w:val="20"/>
        </w:rPr>
        <w:t xml:space="preserve">. </w:t>
      </w:r>
    </w:p>
    <w:p w14:paraId="3E546FA4" w14:textId="78DD061A" w:rsidR="00980F12" w:rsidRPr="00980F12" w:rsidRDefault="00980F12" w:rsidP="00980F12">
      <w:pPr>
        <w:pStyle w:val="NormalWeb"/>
        <w:rPr>
          <w:rFonts w:ascii="Arial" w:hAnsi="Arial" w:cs="Arial"/>
          <w:sz w:val="20"/>
          <w:szCs w:val="20"/>
        </w:rPr>
      </w:pPr>
      <w:r w:rsidRPr="00332808">
        <w:rPr>
          <w:rFonts w:ascii="Arial" w:hAnsi="Arial" w:cs="Arial"/>
          <w:sz w:val="20"/>
          <w:szCs w:val="20"/>
          <w:u w:val="single"/>
        </w:rPr>
        <w:t xml:space="preserve">What does </w:t>
      </w:r>
      <w:r w:rsidRPr="00332808">
        <w:rPr>
          <w:rFonts w:ascii="Arial" w:hAnsi="Arial" w:cs="Arial"/>
          <w:b/>
          <w:bCs/>
          <w:sz w:val="20"/>
          <w:szCs w:val="20"/>
          <w:u w:val="single"/>
        </w:rPr>
        <w:t>vs. 34</w:t>
      </w:r>
      <w:r w:rsidRPr="00332808">
        <w:rPr>
          <w:rFonts w:ascii="Arial" w:hAnsi="Arial" w:cs="Arial"/>
          <w:sz w:val="20"/>
          <w:szCs w:val="20"/>
          <w:u w:val="single"/>
        </w:rPr>
        <w:t xml:space="preserve"> mean that women should keep silent in the churches. </w:t>
      </w:r>
      <w:r w:rsidR="00332808" w:rsidRPr="00332808">
        <w:rPr>
          <w:rFonts w:ascii="Arial" w:hAnsi="Arial" w:cs="Arial"/>
          <w:sz w:val="20"/>
          <w:szCs w:val="20"/>
          <w:u w:val="single"/>
        </w:rPr>
        <w:t>If it means that they cannot ever speak, how could they lead worship or share about a ministry, or a prayer request</w:t>
      </w:r>
      <w:r w:rsidR="00332808">
        <w:rPr>
          <w:rFonts w:ascii="Arial" w:hAnsi="Arial" w:cs="Arial"/>
          <w:sz w:val="20"/>
          <w:szCs w:val="20"/>
        </w:rPr>
        <w:t xml:space="preserve">. </w:t>
      </w:r>
      <w:r w:rsidRPr="00980F12">
        <w:rPr>
          <w:rFonts w:ascii="Arial" w:hAnsi="Arial" w:cs="Arial"/>
          <w:sz w:val="20"/>
          <w:szCs w:val="20"/>
        </w:rPr>
        <w:t xml:space="preserve">It goes on to say that they are not permitted to </w:t>
      </w:r>
      <w:r w:rsidR="00332808" w:rsidRPr="00980F12">
        <w:rPr>
          <w:rFonts w:ascii="Arial" w:hAnsi="Arial" w:cs="Arial"/>
          <w:sz w:val="20"/>
          <w:szCs w:val="20"/>
        </w:rPr>
        <w:t>speak but</w:t>
      </w:r>
      <w:r w:rsidRPr="00980F12">
        <w:rPr>
          <w:rFonts w:ascii="Arial" w:hAnsi="Arial" w:cs="Arial"/>
          <w:sz w:val="20"/>
          <w:szCs w:val="20"/>
        </w:rPr>
        <w:t xml:space="preserve"> should be in submission. Now, before anyone gets fired up, let me make another clear statement. Paul is not saying women have no place in the church or should not serve. Also, I believe the Bible teaches that we are all equal in Christ but have differing roles, even within the church.</w:t>
      </w:r>
    </w:p>
    <w:p w14:paraId="484BCB22" w14:textId="058D33F5"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That is not a put down on anyone. Roles, for example, when it comes to marriage, does not mean that some guy is the king of his castle bossing his family around. Men are to be the spiritual head of their homes and are to love their wives like Christ loved the church - sacrificially and with humility. This is not </w:t>
      </w:r>
      <w:r w:rsidR="00332808" w:rsidRPr="00980F12">
        <w:rPr>
          <w:rFonts w:ascii="Arial" w:hAnsi="Arial" w:cs="Arial"/>
          <w:sz w:val="20"/>
          <w:szCs w:val="20"/>
        </w:rPr>
        <w:t>a bullying relationship about which we are talking</w:t>
      </w:r>
      <w:r w:rsidRPr="00980F12">
        <w:rPr>
          <w:rFonts w:ascii="Arial" w:hAnsi="Arial" w:cs="Arial"/>
          <w:sz w:val="20"/>
          <w:szCs w:val="20"/>
        </w:rPr>
        <w:t>.</w:t>
      </w:r>
      <w:r w:rsidR="00332808">
        <w:rPr>
          <w:rFonts w:ascii="Arial" w:hAnsi="Arial" w:cs="Arial"/>
          <w:sz w:val="20"/>
          <w:szCs w:val="20"/>
        </w:rPr>
        <w:t xml:space="preserve"> And men need to listen to their wives and vice-versa.</w:t>
      </w:r>
    </w:p>
    <w:p w14:paraId="1EBCA80D" w14:textId="1AC11CCD"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And the argument put forth now by some in the church world is that if you do not believe that men and women </w:t>
      </w:r>
      <w:r w:rsidR="00332808">
        <w:rPr>
          <w:rFonts w:ascii="Arial" w:hAnsi="Arial" w:cs="Arial"/>
          <w:sz w:val="20"/>
          <w:szCs w:val="20"/>
        </w:rPr>
        <w:t>should</w:t>
      </w:r>
      <w:r w:rsidRPr="00980F12">
        <w:rPr>
          <w:rFonts w:ascii="Arial" w:hAnsi="Arial" w:cs="Arial"/>
          <w:sz w:val="20"/>
          <w:szCs w:val="20"/>
        </w:rPr>
        <w:t xml:space="preserve"> have everything the same, role wise, in church, etc., that it leads to abuse, is a wrong conclusion. In fact, it is a straw man argument, lumping everyone who holds to a view of differing roles as a potential abuser. A spiritual man will want to honor God as a leader who loves and cherishes his family.</w:t>
      </w:r>
    </w:p>
    <w:p w14:paraId="1F4FC0D2" w14:textId="2521D078" w:rsidR="00980F12" w:rsidRPr="00980F12" w:rsidRDefault="00980F12" w:rsidP="00980F12">
      <w:pPr>
        <w:pStyle w:val="NormalWeb"/>
        <w:rPr>
          <w:rFonts w:ascii="Arial" w:hAnsi="Arial" w:cs="Arial"/>
          <w:sz w:val="20"/>
          <w:szCs w:val="20"/>
        </w:rPr>
      </w:pPr>
      <w:r w:rsidRPr="00332808">
        <w:rPr>
          <w:rFonts w:ascii="Arial" w:hAnsi="Arial" w:cs="Arial"/>
          <w:sz w:val="20"/>
          <w:szCs w:val="20"/>
          <w:u w:val="single"/>
        </w:rPr>
        <w:t>So</w:t>
      </w:r>
      <w:r w:rsidR="00332808" w:rsidRPr="00332808">
        <w:rPr>
          <w:rFonts w:ascii="Arial" w:hAnsi="Arial" w:cs="Arial"/>
          <w:sz w:val="20"/>
          <w:szCs w:val="20"/>
          <w:u w:val="single"/>
        </w:rPr>
        <w:t>,</w:t>
      </w:r>
      <w:r w:rsidRPr="00332808">
        <w:rPr>
          <w:rFonts w:ascii="Arial" w:hAnsi="Arial" w:cs="Arial"/>
          <w:sz w:val="20"/>
          <w:szCs w:val="20"/>
          <w:u w:val="single"/>
        </w:rPr>
        <w:t xml:space="preserve"> what is Paul saying in </w:t>
      </w:r>
      <w:r w:rsidRPr="00332808">
        <w:rPr>
          <w:rFonts w:ascii="Arial" w:hAnsi="Arial" w:cs="Arial"/>
          <w:b/>
          <w:bCs/>
          <w:sz w:val="20"/>
          <w:szCs w:val="20"/>
          <w:u w:val="single"/>
        </w:rPr>
        <w:t>vs. 34</w:t>
      </w:r>
      <w:r w:rsidRPr="00332808">
        <w:rPr>
          <w:rFonts w:ascii="Arial" w:hAnsi="Arial" w:cs="Arial"/>
          <w:sz w:val="20"/>
          <w:szCs w:val="20"/>
          <w:u w:val="single"/>
        </w:rPr>
        <w:t xml:space="preserve">. Does it apply only to the first century </w:t>
      </w:r>
      <w:r w:rsidR="00332808" w:rsidRPr="00332808">
        <w:rPr>
          <w:rFonts w:ascii="Arial" w:hAnsi="Arial" w:cs="Arial"/>
          <w:sz w:val="20"/>
          <w:szCs w:val="20"/>
          <w:u w:val="single"/>
        </w:rPr>
        <w:t>church?</w:t>
      </w:r>
      <w:r w:rsidRPr="00332808">
        <w:rPr>
          <w:rFonts w:ascii="Arial" w:hAnsi="Arial" w:cs="Arial"/>
          <w:sz w:val="20"/>
          <w:szCs w:val="20"/>
          <w:u w:val="single"/>
        </w:rPr>
        <w:t xml:space="preserve"> My answer is </w:t>
      </w:r>
      <w:r w:rsidR="00332808" w:rsidRPr="00332808">
        <w:rPr>
          <w:rFonts w:ascii="Arial" w:hAnsi="Arial" w:cs="Arial"/>
          <w:sz w:val="20"/>
          <w:szCs w:val="20"/>
          <w:u w:val="single"/>
        </w:rPr>
        <w:t>“</w:t>
      </w:r>
      <w:r w:rsidRPr="00332808">
        <w:rPr>
          <w:rFonts w:ascii="Arial" w:hAnsi="Arial" w:cs="Arial"/>
          <w:sz w:val="20"/>
          <w:szCs w:val="20"/>
          <w:u w:val="single"/>
        </w:rPr>
        <w:t>no</w:t>
      </w:r>
      <w:r w:rsidR="00332808" w:rsidRPr="00332808">
        <w:rPr>
          <w:rFonts w:ascii="Arial" w:hAnsi="Arial" w:cs="Arial"/>
          <w:sz w:val="20"/>
          <w:szCs w:val="20"/>
          <w:u w:val="single"/>
        </w:rPr>
        <w:t>”,</w:t>
      </w:r>
      <w:r w:rsidRPr="00332808">
        <w:rPr>
          <w:rFonts w:ascii="Arial" w:hAnsi="Arial" w:cs="Arial"/>
          <w:sz w:val="20"/>
          <w:szCs w:val="20"/>
          <w:u w:val="single"/>
        </w:rPr>
        <w:t xml:space="preserve"> but we need to explain what Paul means and here is where it gets a little tricky - the interpretation of these verses differs</w:t>
      </w:r>
      <w:r w:rsidR="00332808" w:rsidRPr="00332808">
        <w:rPr>
          <w:rFonts w:ascii="Arial" w:hAnsi="Arial" w:cs="Arial"/>
          <w:sz w:val="20"/>
          <w:szCs w:val="20"/>
          <w:u w:val="single"/>
        </w:rPr>
        <w:t xml:space="preserve"> (there are six views)</w:t>
      </w:r>
      <w:r w:rsidR="00332808">
        <w:rPr>
          <w:rFonts w:ascii="Arial" w:hAnsi="Arial" w:cs="Arial"/>
          <w:sz w:val="20"/>
          <w:szCs w:val="20"/>
        </w:rPr>
        <w:t xml:space="preserve"> but for time’s sake I will tell you what I think Paul is saying after we note a few things. If you want to learn about the other views on what I am about to share you can ask and I will send them to you.</w:t>
      </w:r>
    </w:p>
    <w:p w14:paraId="6EC9932F" w14:textId="77777777" w:rsidR="00980F12" w:rsidRPr="00980F12" w:rsidRDefault="00980F12" w:rsidP="00980F12">
      <w:pPr>
        <w:pStyle w:val="NormalWeb"/>
        <w:rPr>
          <w:rFonts w:ascii="Arial" w:hAnsi="Arial" w:cs="Arial"/>
          <w:sz w:val="20"/>
          <w:szCs w:val="20"/>
        </w:rPr>
      </w:pPr>
      <w:r w:rsidRPr="00980F12">
        <w:rPr>
          <w:rFonts w:ascii="Arial" w:hAnsi="Arial" w:cs="Arial"/>
          <w:sz w:val="20"/>
          <w:szCs w:val="20"/>
          <w:u w:val="single"/>
        </w:rPr>
        <w:t>We know that in the Greek culture women were discouraged from saying anything in a public gathering, and they were not allowed to confront or question men publicly</w:t>
      </w:r>
      <w:r w:rsidRPr="00980F12">
        <w:rPr>
          <w:rFonts w:ascii="Arial" w:hAnsi="Arial" w:cs="Arial"/>
          <w:sz w:val="20"/>
          <w:szCs w:val="20"/>
        </w:rPr>
        <w:t xml:space="preserve">. As the </w:t>
      </w:r>
      <w:r w:rsidRPr="00980F12">
        <w:rPr>
          <w:rFonts w:ascii="Arial" w:hAnsi="Arial" w:cs="Arial"/>
          <w:b/>
          <w:bCs/>
          <w:sz w:val="20"/>
          <w:szCs w:val="20"/>
        </w:rPr>
        <w:t>Life Application New Testament Commentary</w:t>
      </w:r>
      <w:r w:rsidRPr="00980F12">
        <w:rPr>
          <w:rFonts w:ascii="Arial" w:hAnsi="Arial" w:cs="Arial"/>
          <w:sz w:val="20"/>
          <w:szCs w:val="20"/>
        </w:rPr>
        <w:t xml:space="preserve"> notes after mentioning this fact, </w:t>
      </w:r>
    </w:p>
    <w:p w14:paraId="46206CCF" w14:textId="77777777" w:rsidR="00980F12" w:rsidRPr="00980F12" w:rsidRDefault="00980F12" w:rsidP="00980F12">
      <w:pPr>
        <w:pStyle w:val="NormalWeb"/>
        <w:rPr>
          <w:rFonts w:ascii="Arial" w:hAnsi="Arial" w:cs="Arial"/>
          <w:sz w:val="20"/>
          <w:szCs w:val="20"/>
        </w:rPr>
      </w:pPr>
      <w:r w:rsidRPr="00980F12">
        <w:rPr>
          <w:rFonts w:ascii="Arial" w:hAnsi="Arial" w:cs="Arial"/>
          <w:b/>
          <w:bCs/>
          <w:sz w:val="20"/>
          <w:szCs w:val="20"/>
        </w:rPr>
        <w:t>“Apparently, some of the women who had become Christians thought that their Christian freedom gave them the right to question the men in public worship. This was causing division in the church. In addition, women of that day did not receive formal religious education as did the men.”</w:t>
      </w:r>
    </w:p>
    <w:p w14:paraId="64FB090E" w14:textId="076D8B9D"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Regarding this last point in our </w:t>
      </w:r>
      <w:r w:rsidR="00332808" w:rsidRPr="00980F12">
        <w:rPr>
          <w:rFonts w:ascii="Arial" w:hAnsi="Arial" w:cs="Arial"/>
          <w:sz w:val="20"/>
          <w:szCs w:val="20"/>
        </w:rPr>
        <w:t>quote,</w:t>
      </w:r>
      <w:r w:rsidRPr="00980F12">
        <w:rPr>
          <w:rFonts w:ascii="Arial" w:hAnsi="Arial" w:cs="Arial"/>
          <w:sz w:val="20"/>
          <w:szCs w:val="20"/>
        </w:rPr>
        <w:t xml:space="preserve"> I don’t think we should say that anyone without formal religious training is not allowed to ask questions. It obviously is tied to the motives and attitude of the one asking.</w:t>
      </w:r>
    </w:p>
    <w:p w14:paraId="0D973F59" w14:textId="77777777" w:rsidR="00980F12" w:rsidRPr="00980F12" w:rsidRDefault="00980F12" w:rsidP="00980F12">
      <w:pPr>
        <w:pStyle w:val="NormalWeb"/>
        <w:rPr>
          <w:rFonts w:ascii="Arial" w:hAnsi="Arial" w:cs="Arial"/>
          <w:sz w:val="20"/>
          <w:szCs w:val="20"/>
        </w:rPr>
      </w:pPr>
      <w:r w:rsidRPr="00980F12">
        <w:rPr>
          <w:rFonts w:ascii="Arial" w:hAnsi="Arial" w:cs="Arial"/>
          <w:b/>
          <w:bCs/>
          <w:sz w:val="20"/>
          <w:szCs w:val="20"/>
        </w:rPr>
        <w:t xml:space="preserve">Note: </w:t>
      </w:r>
      <w:r w:rsidRPr="00980F12">
        <w:rPr>
          <w:rFonts w:ascii="Arial" w:hAnsi="Arial" w:cs="Arial"/>
          <w:sz w:val="20"/>
          <w:szCs w:val="20"/>
        </w:rPr>
        <w:t>The idea then is the inappropriate asking of questions that could disrupt the service. Remember that in the chapter Paul has been dealing with disorder and chaos regarding worship services at Corinth and the abuse and misuse of spiritual gifts.</w:t>
      </w:r>
    </w:p>
    <w:p w14:paraId="25E76222" w14:textId="53F7886E" w:rsidR="00980F12" w:rsidRPr="00980F12" w:rsidRDefault="00980F12" w:rsidP="00980F12">
      <w:pPr>
        <w:pStyle w:val="NormalWeb"/>
        <w:rPr>
          <w:rFonts w:ascii="Arial" w:hAnsi="Arial" w:cs="Arial"/>
          <w:sz w:val="20"/>
          <w:szCs w:val="20"/>
        </w:rPr>
      </w:pPr>
      <w:r w:rsidRPr="00332808">
        <w:rPr>
          <w:rFonts w:ascii="Arial" w:hAnsi="Arial" w:cs="Arial"/>
          <w:b/>
          <w:bCs/>
          <w:sz w:val="20"/>
          <w:szCs w:val="20"/>
        </w:rPr>
        <w:t>Vs. 35</w:t>
      </w:r>
      <w:r w:rsidRPr="00980F12">
        <w:rPr>
          <w:rFonts w:ascii="Arial" w:hAnsi="Arial" w:cs="Arial"/>
          <w:sz w:val="20"/>
          <w:szCs w:val="20"/>
        </w:rPr>
        <w:t xml:space="preserve"> does not prohibit men and women studying together or having a men’s Bible study as well as a women’s study.</w:t>
      </w:r>
      <w:r w:rsidR="00332808">
        <w:rPr>
          <w:rFonts w:ascii="Arial" w:hAnsi="Arial" w:cs="Arial"/>
          <w:sz w:val="20"/>
          <w:szCs w:val="20"/>
        </w:rPr>
        <w:t xml:space="preserve"> </w:t>
      </w:r>
      <w:r w:rsidRPr="00980F12">
        <w:rPr>
          <w:rFonts w:ascii="Arial" w:hAnsi="Arial" w:cs="Arial"/>
          <w:sz w:val="20"/>
          <w:szCs w:val="20"/>
        </w:rPr>
        <w:t xml:space="preserve">But note the word </w:t>
      </w:r>
      <w:r w:rsidRPr="00332808">
        <w:rPr>
          <w:rFonts w:ascii="Arial" w:hAnsi="Arial" w:cs="Arial"/>
          <w:b/>
          <w:bCs/>
          <w:sz w:val="20"/>
          <w:szCs w:val="20"/>
        </w:rPr>
        <w:t>“shameful”</w:t>
      </w:r>
      <w:r w:rsidRPr="00980F12">
        <w:rPr>
          <w:rFonts w:ascii="Arial" w:hAnsi="Arial" w:cs="Arial"/>
          <w:sz w:val="20"/>
          <w:szCs w:val="20"/>
        </w:rPr>
        <w:t xml:space="preserve"> found in </w:t>
      </w:r>
      <w:r w:rsidRPr="00332808">
        <w:rPr>
          <w:rFonts w:ascii="Arial" w:hAnsi="Arial" w:cs="Arial"/>
          <w:b/>
          <w:bCs/>
          <w:sz w:val="20"/>
          <w:szCs w:val="20"/>
        </w:rPr>
        <w:t>vs. 35</w:t>
      </w:r>
      <w:r w:rsidRPr="00980F12">
        <w:rPr>
          <w:rFonts w:ascii="Arial" w:hAnsi="Arial" w:cs="Arial"/>
          <w:sz w:val="20"/>
          <w:szCs w:val="20"/>
        </w:rPr>
        <w:t xml:space="preserve">. It means </w:t>
      </w:r>
      <w:r w:rsidRPr="00332808">
        <w:rPr>
          <w:rFonts w:ascii="Arial" w:hAnsi="Arial" w:cs="Arial"/>
          <w:b/>
          <w:bCs/>
          <w:sz w:val="20"/>
          <w:szCs w:val="20"/>
        </w:rPr>
        <w:t>“dishonorable, vile.”</w:t>
      </w:r>
      <w:r w:rsidRPr="00980F12">
        <w:rPr>
          <w:rFonts w:ascii="Arial" w:hAnsi="Arial" w:cs="Arial"/>
          <w:sz w:val="20"/>
          <w:szCs w:val="20"/>
        </w:rPr>
        <w:t xml:space="preserve"> Again, this is not a put down of ladies. It </w:t>
      </w:r>
      <w:r w:rsidR="00332808" w:rsidRPr="00980F12">
        <w:rPr>
          <w:rFonts w:ascii="Arial" w:hAnsi="Arial" w:cs="Arial"/>
          <w:sz w:val="20"/>
          <w:szCs w:val="20"/>
        </w:rPr>
        <w:t>deals</w:t>
      </w:r>
      <w:r w:rsidRPr="00980F12">
        <w:rPr>
          <w:rFonts w:ascii="Arial" w:hAnsi="Arial" w:cs="Arial"/>
          <w:sz w:val="20"/>
          <w:szCs w:val="20"/>
        </w:rPr>
        <w:t xml:space="preserve"> with a situation out of control in some of the early churches.</w:t>
      </w:r>
    </w:p>
    <w:p w14:paraId="2F0EA727" w14:textId="76A74436"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Let’s continue. The word </w:t>
      </w:r>
      <w:r w:rsidRPr="00332808">
        <w:rPr>
          <w:rFonts w:ascii="Arial" w:hAnsi="Arial" w:cs="Arial"/>
          <w:b/>
          <w:bCs/>
          <w:sz w:val="20"/>
          <w:szCs w:val="20"/>
        </w:rPr>
        <w:t>“silent”</w:t>
      </w:r>
      <w:r w:rsidRPr="00980F12">
        <w:rPr>
          <w:rFonts w:ascii="Arial" w:hAnsi="Arial" w:cs="Arial"/>
          <w:sz w:val="20"/>
          <w:szCs w:val="20"/>
        </w:rPr>
        <w:t xml:space="preserve"> in </w:t>
      </w:r>
      <w:r w:rsidRPr="00332808">
        <w:rPr>
          <w:rFonts w:ascii="Arial" w:hAnsi="Arial" w:cs="Arial"/>
          <w:b/>
          <w:bCs/>
          <w:sz w:val="20"/>
          <w:szCs w:val="20"/>
        </w:rPr>
        <w:t>vs. 34</w:t>
      </w:r>
      <w:r w:rsidRPr="00980F12">
        <w:rPr>
          <w:rFonts w:ascii="Arial" w:hAnsi="Arial" w:cs="Arial"/>
          <w:sz w:val="20"/>
          <w:szCs w:val="20"/>
        </w:rPr>
        <w:t xml:space="preserve"> is a command. This word is also found regarding speaking in tongues without an interpreter </w:t>
      </w:r>
      <w:r w:rsidRPr="00332808">
        <w:rPr>
          <w:rFonts w:ascii="Arial" w:hAnsi="Arial" w:cs="Arial"/>
          <w:b/>
          <w:bCs/>
          <w:sz w:val="20"/>
          <w:szCs w:val="20"/>
        </w:rPr>
        <w:t>(vs. 28)</w:t>
      </w:r>
      <w:r w:rsidRPr="00980F12">
        <w:rPr>
          <w:rFonts w:ascii="Arial" w:hAnsi="Arial" w:cs="Arial"/>
          <w:sz w:val="20"/>
          <w:szCs w:val="20"/>
        </w:rPr>
        <w:t xml:space="preserve"> or that if there is one with a Word to share, the one speaking should stop </w:t>
      </w:r>
      <w:r w:rsidRPr="00332808">
        <w:rPr>
          <w:rFonts w:ascii="Arial" w:hAnsi="Arial" w:cs="Arial"/>
          <w:b/>
          <w:bCs/>
          <w:sz w:val="20"/>
          <w:szCs w:val="20"/>
        </w:rPr>
        <w:t>(vs. 30)</w:t>
      </w:r>
      <w:r w:rsidRPr="00980F12">
        <w:rPr>
          <w:rFonts w:ascii="Arial" w:hAnsi="Arial" w:cs="Arial"/>
          <w:sz w:val="20"/>
          <w:szCs w:val="20"/>
        </w:rPr>
        <w:t xml:space="preserve">. </w:t>
      </w:r>
      <w:r w:rsidR="00332808" w:rsidRPr="00980F12">
        <w:rPr>
          <w:rFonts w:ascii="Arial" w:hAnsi="Arial" w:cs="Arial"/>
          <w:sz w:val="20"/>
          <w:szCs w:val="20"/>
        </w:rPr>
        <w:t>So,</w:t>
      </w:r>
      <w:r w:rsidRPr="00980F12">
        <w:rPr>
          <w:rFonts w:ascii="Arial" w:hAnsi="Arial" w:cs="Arial"/>
          <w:sz w:val="20"/>
          <w:szCs w:val="20"/>
        </w:rPr>
        <w:t xml:space="preserve"> this view would say that </w:t>
      </w:r>
      <w:r w:rsidR="00332808">
        <w:rPr>
          <w:rFonts w:ascii="Arial" w:hAnsi="Arial" w:cs="Arial"/>
          <w:sz w:val="20"/>
          <w:szCs w:val="20"/>
        </w:rPr>
        <w:t>some ladies</w:t>
      </w:r>
      <w:r w:rsidRPr="00980F12">
        <w:rPr>
          <w:rFonts w:ascii="Arial" w:hAnsi="Arial" w:cs="Arial"/>
          <w:sz w:val="20"/>
          <w:szCs w:val="20"/>
        </w:rPr>
        <w:t xml:space="preserve"> had overstepped their bounds and were not following the Scriptures as to the handling of gifts. I think this has some merit but misses a couple of key points.</w:t>
      </w:r>
    </w:p>
    <w:p w14:paraId="1429C63D" w14:textId="311E3B59" w:rsidR="00980F12" w:rsidRPr="00980F12" w:rsidRDefault="00980F12" w:rsidP="00980F12">
      <w:pPr>
        <w:pStyle w:val="NormalWeb"/>
        <w:rPr>
          <w:rFonts w:ascii="Arial" w:hAnsi="Arial" w:cs="Arial"/>
          <w:sz w:val="20"/>
          <w:szCs w:val="20"/>
        </w:rPr>
      </w:pPr>
      <w:r w:rsidRPr="00980F12">
        <w:rPr>
          <w:rFonts w:ascii="Arial" w:hAnsi="Arial" w:cs="Arial"/>
          <w:sz w:val="20"/>
          <w:szCs w:val="20"/>
        </w:rPr>
        <w:t>A</w:t>
      </w:r>
      <w:r w:rsidR="00332808">
        <w:rPr>
          <w:rFonts w:ascii="Arial" w:hAnsi="Arial" w:cs="Arial"/>
          <w:sz w:val="20"/>
          <w:szCs w:val="20"/>
        </w:rPr>
        <w:t>nother v</w:t>
      </w:r>
      <w:r w:rsidRPr="00980F12">
        <w:rPr>
          <w:rFonts w:ascii="Arial" w:hAnsi="Arial" w:cs="Arial"/>
          <w:sz w:val="20"/>
          <w:szCs w:val="20"/>
        </w:rPr>
        <w:t>iew is that when it came to evaluat</w:t>
      </w:r>
      <w:r w:rsidR="00332808">
        <w:rPr>
          <w:rFonts w:ascii="Arial" w:hAnsi="Arial" w:cs="Arial"/>
          <w:sz w:val="20"/>
          <w:szCs w:val="20"/>
        </w:rPr>
        <w:t>ing</w:t>
      </w:r>
      <w:r w:rsidRPr="00980F12">
        <w:rPr>
          <w:rFonts w:ascii="Arial" w:hAnsi="Arial" w:cs="Arial"/>
          <w:sz w:val="20"/>
          <w:szCs w:val="20"/>
        </w:rPr>
        <w:t xml:space="preserve"> the statements made by those with the gift of prophecy that it rested, for example, as </w:t>
      </w:r>
      <w:r w:rsidRPr="00332808">
        <w:rPr>
          <w:rFonts w:ascii="Arial" w:hAnsi="Arial" w:cs="Arial"/>
          <w:b/>
          <w:bCs/>
          <w:sz w:val="20"/>
          <w:szCs w:val="20"/>
        </w:rPr>
        <w:t>1 Tim. 2:11-12</w:t>
      </w:r>
      <w:r w:rsidRPr="00980F12">
        <w:rPr>
          <w:rFonts w:ascii="Arial" w:hAnsi="Arial" w:cs="Arial"/>
          <w:sz w:val="20"/>
          <w:szCs w:val="20"/>
        </w:rPr>
        <w:t xml:space="preserve"> points out, on the elders, the </w:t>
      </w:r>
      <w:r w:rsidR="00332808">
        <w:rPr>
          <w:rFonts w:ascii="Arial" w:hAnsi="Arial" w:cs="Arial"/>
          <w:sz w:val="20"/>
          <w:szCs w:val="20"/>
        </w:rPr>
        <w:t xml:space="preserve">leaders within the church. </w:t>
      </w:r>
      <w:r w:rsidRPr="00980F12">
        <w:rPr>
          <w:rFonts w:ascii="Arial" w:hAnsi="Arial" w:cs="Arial"/>
          <w:sz w:val="20"/>
          <w:szCs w:val="20"/>
        </w:rPr>
        <w:t xml:space="preserve">This </w:t>
      </w:r>
      <w:r w:rsidRPr="00980F12">
        <w:rPr>
          <w:rFonts w:ascii="Arial" w:hAnsi="Arial" w:cs="Arial"/>
          <w:sz w:val="20"/>
          <w:szCs w:val="20"/>
        </w:rPr>
        <w:lastRenderedPageBreak/>
        <w:t>view recognizes that some of the ladies were probably asking questions in the service and possibly generating arguments.</w:t>
      </w:r>
      <w:r w:rsidR="00332808">
        <w:rPr>
          <w:rFonts w:ascii="Arial" w:hAnsi="Arial" w:cs="Arial"/>
          <w:sz w:val="20"/>
          <w:szCs w:val="20"/>
        </w:rPr>
        <w:t xml:space="preserve"> Men can do this as well but that was not the problem at Corinth.</w:t>
      </w:r>
    </w:p>
    <w:p w14:paraId="21A6C676" w14:textId="5CAC953B" w:rsidR="00980F12" w:rsidRPr="00980F12" w:rsidRDefault="00332808" w:rsidP="00980F12">
      <w:pPr>
        <w:pStyle w:val="NormalWeb"/>
        <w:rPr>
          <w:rFonts w:ascii="Arial" w:hAnsi="Arial" w:cs="Arial"/>
          <w:sz w:val="20"/>
          <w:szCs w:val="20"/>
        </w:rPr>
      </w:pPr>
      <w:r w:rsidRPr="00332808">
        <w:rPr>
          <w:rFonts w:ascii="Arial" w:hAnsi="Arial" w:cs="Arial"/>
          <w:sz w:val="20"/>
          <w:szCs w:val="20"/>
          <w:u w:val="single"/>
        </w:rPr>
        <w:t xml:space="preserve">It could be that what Paul is saying is </w:t>
      </w:r>
      <w:r w:rsidR="00980F12" w:rsidRPr="00332808">
        <w:rPr>
          <w:rFonts w:ascii="Arial" w:hAnsi="Arial" w:cs="Arial"/>
          <w:sz w:val="20"/>
          <w:szCs w:val="20"/>
          <w:u w:val="single"/>
        </w:rPr>
        <w:t xml:space="preserve">that women were not to teach publicly to the congregation, to be a preaching </w:t>
      </w:r>
      <w:r>
        <w:rPr>
          <w:rFonts w:ascii="Arial" w:hAnsi="Arial" w:cs="Arial"/>
          <w:sz w:val="20"/>
          <w:szCs w:val="20"/>
          <w:u w:val="single"/>
        </w:rPr>
        <w:t xml:space="preserve">or teaching </w:t>
      </w:r>
      <w:r w:rsidR="00980F12" w:rsidRPr="00332808">
        <w:rPr>
          <w:rFonts w:ascii="Arial" w:hAnsi="Arial" w:cs="Arial"/>
          <w:sz w:val="20"/>
          <w:szCs w:val="20"/>
          <w:u w:val="single"/>
        </w:rPr>
        <w:t>pastor</w:t>
      </w:r>
      <w:r>
        <w:rPr>
          <w:rFonts w:ascii="Arial" w:hAnsi="Arial" w:cs="Arial"/>
          <w:sz w:val="20"/>
          <w:szCs w:val="20"/>
          <w:u w:val="single"/>
        </w:rPr>
        <w:t xml:space="preserve"> in a worship service</w:t>
      </w:r>
      <w:r w:rsidR="00980F12" w:rsidRPr="00980F12">
        <w:rPr>
          <w:rFonts w:ascii="Arial" w:hAnsi="Arial" w:cs="Arial"/>
          <w:sz w:val="20"/>
          <w:szCs w:val="20"/>
        </w:rPr>
        <w:t xml:space="preserve">. This was given over to the elders and men with the gift of teaching. Some would also note </w:t>
      </w:r>
      <w:r w:rsidR="00980F12" w:rsidRPr="00332808">
        <w:rPr>
          <w:rFonts w:ascii="Arial" w:hAnsi="Arial" w:cs="Arial"/>
          <w:b/>
          <w:bCs/>
          <w:sz w:val="20"/>
          <w:szCs w:val="20"/>
        </w:rPr>
        <w:t>1 Tim. 2:11-12</w:t>
      </w:r>
      <w:r w:rsidR="00980F12" w:rsidRPr="00980F12">
        <w:rPr>
          <w:rFonts w:ascii="Arial" w:hAnsi="Arial" w:cs="Arial"/>
          <w:sz w:val="20"/>
          <w:szCs w:val="20"/>
        </w:rPr>
        <w:t xml:space="preserve"> as support of that view. This view, though, notes that women can have and do have the gift of </w:t>
      </w:r>
      <w:r w:rsidR="00980F12" w:rsidRPr="00332808">
        <w:rPr>
          <w:rFonts w:ascii="Arial" w:hAnsi="Arial" w:cs="Arial"/>
          <w:b/>
          <w:bCs/>
          <w:sz w:val="20"/>
          <w:szCs w:val="20"/>
        </w:rPr>
        <w:t>prophecy (preaching, exhorting)</w:t>
      </w:r>
      <w:r w:rsidR="00980F12" w:rsidRPr="00980F12">
        <w:rPr>
          <w:rFonts w:ascii="Arial" w:hAnsi="Arial" w:cs="Arial"/>
          <w:sz w:val="20"/>
          <w:szCs w:val="20"/>
        </w:rPr>
        <w:t xml:space="preserve"> as seen in </w:t>
      </w:r>
      <w:r w:rsidR="00980F12" w:rsidRPr="00332808">
        <w:rPr>
          <w:rFonts w:ascii="Arial" w:hAnsi="Arial" w:cs="Arial"/>
          <w:b/>
          <w:bCs/>
          <w:sz w:val="20"/>
          <w:szCs w:val="20"/>
        </w:rPr>
        <w:t>Acts 21:9</w:t>
      </w:r>
      <w:r w:rsidR="00980F12" w:rsidRPr="00980F12">
        <w:rPr>
          <w:rFonts w:ascii="Arial" w:hAnsi="Arial" w:cs="Arial"/>
          <w:sz w:val="20"/>
          <w:szCs w:val="20"/>
        </w:rPr>
        <w:t xml:space="preserve"> and </w:t>
      </w:r>
      <w:r w:rsidR="00980F12" w:rsidRPr="00332808">
        <w:rPr>
          <w:rFonts w:ascii="Arial" w:hAnsi="Arial" w:cs="Arial"/>
          <w:b/>
          <w:bCs/>
          <w:sz w:val="20"/>
          <w:szCs w:val="20"/>
        </w:rPr>
        <w:t>1 Cor. 11:5</w:t>
      </w:r>
      <w:r w:rsidR="00980F12" w:rsidRPr="00980F12">
        <w:rPr>
          <w:rFonts w:ascii="Arial" w:hAnsi="Arial" w:cs="Arial"/>
          <w:sz w:val="20"/>
          <w:szCs w:val="20"/>
        </w:rPr>
        <w:t xml:space="preserve"> but they are not to use those in the public setting of a church service.</w:t>
      </w:r>
    </w:p>
    <w:p w14:paraId="560D3D18" w14:textId="0920B2D9" w:rsidR="00332808" w:rsidRPr="00332808" w:rsidRDefault="00332808" w:rsidP="00332808">
      <w:pPr>
        <w:pStyle w:val="NormalWeb"/>
        <w:rPr>
          <w:rFonts w:ascii="Arial" w:hAnsi="Arial" w:cs="Arial"/>
          <w:sz w:val="20"/>
          <w:szCs w:val="20"/>
        </w:rPr>
      </w:pPr>
      <w:r>
        <w:rPr>
          <w:rFonts w:ascii="Arial" w:hAnsi="Arial" w:cs="Arial"/>
          <w:sz w:val="20"/>
          <w:szCs w:val="20"/>
        </w:rPr>
        <w:t xml:space="preserve">One last thought, </w:t>
      </w:r>
      <w:r w:rsidR="00980F12" w:rsidRPr="00980F12">
        <w:rPr>
          <w:rFonts w:ascii="Arial" w:hAnsi="Arial" w:cs="Arial"/>
          <w:sz w:val="20"/>
          <w:szCs w:val="20"/>
        </w:rPr>
        <w:t xml:space="preserve">which covers many of the verses we have seen where women did minister in churches, is that this was a particular problem taking place at Corinth, which was leading the church to be out of order, and a mess as they worshipped because of inappropriate use by the women </w:t>
      </w:r>
      <w:r>
        <w:rPr>
          <w:rFonts w:ascii="Arial" w:hAnsi="Arial" w:cs="Arial"/>
          <w:sz w:val="20"/>
          <w:szCs w:val="20"/>
        </w:rPr>
        <w:t xml:space="preserve">and men </w:t>
      </w:r>
      <w:r w:rsidR="00980F12" w:rsidRPr="00980F12">
        <w:rPr>
          <w:rFonts w:ascii="Arial" w:hAnsi="Arial" w:cs="Arial"/>
          <w:sz w:val="20"/>
          <w:szCs w:val="20"/>
        </w:rPr>
        <w:t>of Corinth when it came to the use of gifts.</w:t>
      </w:r>
      <w:r w:rsidRPr="00332808">
        <w:t xml:space="preserve"> </w:t>
      </w:r>
    </w:p>
    <w:p w14:paraId="7676E203" w14:textId="23B38F34"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So where do I stand on </w:t>
      </w:r>
      <w:r w:rsidR="00332808" w:rsidRPr="00980F12">
        <w:rPr>
          <w:rFonts w:ascii="Arial" w:hAnsi="Arial" w:cs="Arial"/>
          <w:sz w:val="20"/>
          <w:szCs w:val="20"/>
        </w:rPr>
        <w:t>this?</w:t>
      </w:r>
      <w:r w:rsidRPr="00980F12">
        <w:rPr>
          <w:rFonts w:ascii="Arial" w:hAnsi="Arial" w:cs="Arial"/>
          <w:sz w:val="20"/>
          <w:szCs w:val="20"/>
        </w:rPr>
        <w:t xml:space="preserve"> Since ladies can have spiritual gifts as well, I probably lean towards the </w:t>
      </w:r>
      <w:r w:rsidR="00332808">
        <w:rPr>
          <w:rFonts w:ascii="Arial" w:hAnsi="Arial" w:cs="Arial"/>
          <w:sz w:val="20"/>
          <w:szCs w:val="20"/>
        </w:rPr>
        <w:t xml:space="preserve">view that the elders were to evaluate </w:t>
      </w:r>
      <w:r w:rsidR="00332808" w:rsidRPr="00332808">
        <w:rPr>
          <w:rFonts w:ascii="Arial" w:hAnsi="Arial" w:cs="Arial"/>
          <w:b/>
          <w:bCs/>
          <w:sz w:val="20"/>
          <w:szCs w:val="20"/>
        </w:rPr>
        <w:t>(1 Tim. 2:11-12)</w:t>
      </w:r>
      <w:r w:rsidR="00332808">
        <w:rPr>
          <w:rFonts w:ascii="Arial" w:hAnsi="Arial" w:cs="Arial"/>
          <w:sz w:val="20"/>
          <w:szCs w:val="20"/>
        </w:rPr>
        <w:t xml:space="preserve"> what was being said by anyone, men or women, and that ladies are not teaching pastors, a role that is given to the men according to the NT. </w:t>
      </w:r>
      <w:r w:rsidRPr="00980F12">
        <w:rPr>
          <w:rFonts w:ascii="Arial" w:hAnsi="Arial" w:cs="Arial"/>
          <w:sz w:val="20"/>
          <w:szCs w:val="20"/>
        </w:rPr>
        <w:t xml:space="preserve">I am not dogmatic </w:t>
      </w:r>
      <w:r w:rsidR="00332808" w:rsidRPr="00980F12">
        <w:rPr>
          <w:rFonts w:ascii="Arial" w:hAnsi="Arial" w:cs="Arial"/>
          <w:sz w:val="20"/>
          <w:szCs w:val="20"/>
        </w:rPr>
        <w:t>about</w:t>
      </w:r>
      <w:r w:rsidRPr="00980F12">
        <w:rPr>
          <w:rFonts w:ascii="Arial" w:hAnsi="Arial" w:cs="Arial"/>
          <w:sz w:val="20"/>
          <w:szCs w:val="20"/>
        </w:rPr>
        <w:t xml:space="preserve"> that. There </w:t>
      </w:r>
      <w:r w:rsidR="00332808" w:rsidRPr="00980F12">
        <w:rPr>
          <w:rFonts w:ascii="Arial" w:hAnsi="Arial" w:cs="Arial"/>
          <w:sz w:val="20"/>
          <w:szCs w:val="20"/>
        </w:rPr>
        <w:t>are</w:t>
      </w:r>
      <w:r w:rsidRPr="00980F12">
        <w:rPr>
          <w:rFonts w:ascii="Arial" w:hAnsi="Arial" w:cs="Arial"/>
          <w:sz w:val="20"/>
          <w:szCs w:val="20"/>
        </w:rPr>
        <w:t xml:space="preserve"> good </w:t>
      </w:r>
      <w:r w:rsidR="00332808">
        <w:rPr>
          <w:rFonts w:ascii="Arial" w:hAnsi="Arial" w:cs="Arial"/>
          <w:sz w:val="20"/>
          <w:szCs w:val="20"/>
        </w:rPr>
        <w:t>points</w:t>
      </w:r>
      <w:r w:rsidRPr="00980F12">
        <w:rPr>
          <w:rFonts w:ascii="Arial" w:hAnsi="Arial" w:cs="Arial"/>
          <w:sz w:val="20"/>
          <w:szCs w:val="20"/>
        </w:rPr>
        <w:t xml:space="preserve"> </w:t>
      </w:r>
      <w:r w:rsidR="00332808">
        <w:rPr>
          <w:rFonts w:ascii="Arial" w:hAnsi="Arial" w:cs="Arial"/>
          <w:sz w:val="20"/>
          <w:szCs w:val="20"/>
        </w:rPr>
        <w:t>i</w:t>
      </w:r>
      <w:r w:rsidRPr="00980F12">
        <w:rPr>
          <w:rFonts w:ascii="Arial" w:hAnsi="Arial" w:cs="Arial"/>
          <w:sz w:val="20"/>
          <w:szCs w:val="20"/>
        </w:rPr>
        <w:t>n all views. Regardless of where we stand on this, the issue is always that church is not a zoo, where everyone does what they want and when they want during worship</w:t>
      </w:r>
      <w:r w:rsidR="00332808">
        <w:rPr>
          <w:rFonts w:ascii="Arial" w:hAnsi="Arial" w:cs="Arial"/>
          <w:sz w:val="20"/>
          <w:szCs w:val="20"/>
        </w:rPr>
        <w:t>.</w:t>
      </w:r>
    </w:p>
    <w:p w14:paraId="6D4FB2B0" w14:textId="78477961" w:rsidR="00332808" w:rsidRPr="00332808" w:rsidRDefault="00980F12" w:rsidP="00980F12">
      <w:pPr>
        <w:pStyle w:val="NormalWeb"/>
        <w:rPr>
          <w:rFonts w:ascii="Arial" w:hAnsi="Arial" w:cs="Arial"/>
          <w:sz w:val="20"/>
          <w:szCs w:val="20"/>
        </w:rPr>
      </w:pPr>
      <w:r w:rsidRPr="00980F12">
        <w:rPr>
          <w:rFonts w:ascii="Arial" w:hAnsi="Arial" w:cs="Arial"/>
          <w:sz w:val="20"/>
          <w:szCs w:val="20"/>
        </w:rPr>
        <w:t xml:space="preserve">The Corinthians thought they were a special case </w:t>
      </w:r>
      <w:r w:rsidRPr="00332808">
        <w:rPr>
          <w:rFonts w:ascii="Arial" w:hAnsi="Arial" w:cs="Arial"/>
          <w:b/>
          <w:bCs/>
          <w:sz w:val="20"/>
          <w:szCs w:val="20"/>
        </w:rPr>
        <w:t>(vs. 36)</w:t>
      </w:r>
      <w:r w:rsidRPr="00980F12">
        <w:rPr>
          <w:rFonts w:ascii="Arial" w:hAnsi="Arial" w:cs="Arial"/>
          <w:sz w:val="20"/>
          <w:szCs w:val="20"/>
        </w:rPr>
        <w:t xml:space="preserve"> but Paul rebukes them for their attitude in </w:t>
      </w:r>
      <w:r w:rsidRPr="00332808">
        <w:rPr>
          <w:rFonts w:ascii="Arial" w:hAnsi="Arial" w:cs="Arial"/>
          <w:b/>
          <w:bCs/>
          <w:sz w:val="20"/>
          <w:szCs w:val="20"/>
        </w:rPr>
        <w:t>vss. 36-39</w:t>
      </w:r>
      <w:r w:rsidRPr="00980F12">
        <w:rPr>
          <w:rFonts w:ascii="Arial" w:hAnsi="Arial" w:cs="Arial"/>
          <w:sz w:val="20"/>
          <w:szCs w:val="20"/>
        </w:rPr>
        <w:t>.</w:t>
      </w:r>
      <w:r w:rsidR="00332808">
        <w:rPr>
          <w:rFonts w:ascii="Arial" w:hAnsi="Arial" w:cs="Arial"/>
          <w:sz w:val="20"/>
          <w:szCs w:val="20"/>
        </w:rPr>
        <w:t xml:space="preserve"> </w:t>
      </w:r>
      <w:r w:rsidRPr="00980F12">
        <w:rPr>
          <w:rFonts w:ascii="Arial" w:hAnsi="Arial" w:cs="Arial"/>
          <w:sz w:val="20"/>
          <w:szCs w:val="20"/>
        </w:rPr>
        <w:t xml:space="preserve">As a church, we want to adhere to the Scriptures as closely as possible. </w:t>
      </w:r>
      <w:r w:rsidR="00332808">
        <w:rPr>
          <w:rFonts w:ascii="Arial" w:hAnsi="Arial" w:cs="Arial"/>
          <w:sz w:val="20"/>
          <w:szCs w:val="20"/>
        </w:rPr>
        <w:t xml:space="preserve">Probably all </w:t>
      </w:r>
      <w:r w:rsidRPr="00980F12">
        <w:rPr>
          <w:rFonts w:ascii="Arial" w:hAnsi="Arial" w:cs="Arial"/>
          <w:sz w:val="20"/>
          <w:szCs w:val="20"/>
        </w:rPr>
        <w:t>views</w:t>
      </w:r>
      <w:r w:rsidR="00332808">
        <w:rPr>
          <w:rFonts w:ascii="Arial" w:hAnsi="Arial" w:cs="Arial"/>
          <w:sz w:val="20"/>
          <w:szCs w:val="20"/>
        </w:rPr>
        <w:t xml:space="preserve"> are</w:t>
      </w:r>
      <w:r w:rsidRPr="00980F12">
        <w:rPr>
          <w:rFonts w:ascii="Arial" w:hAnsi="Arial" w:cs="Arial"/>
          <w:sz w:val="20"/>
          <w:szCs w:val="20"/>
        </w:rPr>
        <w:t xml:space="preserve"> represented in our church regarding these two verses, but we will not let them be a dividing point. </w:t>
      </w:r>
      <w:r w:rsidR="00332808">
        <w:rPr>
          <w:rFonts w:ascii="Arial" w:hAnsi="Arial" w:cs="Arial"/>
          <w:sz w:val="20"/>
          <w:szCs w:val="20"/>
        </w:rPr>
        <w:t>Now, to finish. Since I stated that I would share my view on spiritual gifts I will do so, with fear and trembling.</w:t>
      </w:r>
    </w:p>
    <w:p w14:paraId="3CDA153C" w14:textId="3D19DCFA" w:rsidR="00980F12" w:rsidRPr="00980F12" w:rsidRDefault="00980F12" w:rsidP="00980F12">
      <w:pPr>
        <w:pStyle w:val="NormalWeb"/>
        <w:rPr>
          <w:rFonts w:ascii="Arial" w:hAnsi="Arial" w:cs="Arial"/>
          <w:sz w:val="20"/>
          <w:szCs w:val="20"/>
        </w:rPr>
      </w:pPr>
      <w:r w:rsidRPr="00332808">
        <w:rPr>
          <w:rFonts w:ascii="Arial" w:hAnsi="Arial" w:cs="Arial"/>
          <w:b/>
          <w:bCs/>
          <w:sz w:val="20"/>
          <w:szCs w:val="20"/>
          <w:u w:val="single"/>
        </w:rPr>
        <w:t>I do not think that all gifts are necessarily for today</w:t>
      </w:r>
      <w:r w:rsidR="00332808" w:rsidRPr="00332808">
        <w:rPr>
          <w:rFonts w:ascii="Arial" w:hAnsi="Arial" w:cs="Arial"/>
          <w:b/>
          <w:bCs/>
          <w:sz w:val="20"/>
          <w:szCs w:val="20"/>
          <w:u w:val="single"/>
        </w:rPr>
        <w:t xml:space="preserve"> but there are exceptions</w:t>
      </w:r>
      <w:r w:rsidRPr="00332808">
        <w:rPr>
          <w:rFonts w:ascii="Arial" w:hAnsi="Arial" w:cs="Arial"/>
          <w:b/>
          <w:bCs/>
          <w:sz w:val="20"/>
          <w:szCs w:val="20"/>
        </w:rPr>
        <w:t>.</w:t>
      </w:r>
      <w:r w:rsidR="00332808">
        <w:rPr>
          <w:rFonts w:ascii="Arial" w:hAnsi="Arial" w:cs="Arial"/>
          <w:sz w:val="20"/>
          <w:szCs w:val="20"/>
        </w:rPr>
        <w:t xml:space="preserve"> I have changed my view back and forth over the years and will probably do so again. But let me explain where I am coming from.</w:t>
      </w:r>
      <w:r w:rsidRPr="00980F12">
        <w:rPr>
          <w:rFonts w:ascii="Arial" w:hAnsi="Arial" w:cs="Arial"/>
          <w:b/>
          <w:bCs/>
          <w:sz w:val="20"/>
          <w:szCs w:val="20"/>
        </w:rPr>
        <w:t xml:space="preserve"> </w:t>
      </w:r>
      <w:r w:rsidRPr="00332808">
        <w:rPr>
          <w:rFonts w:ascii="Arial" w:hAnsi="Arial" w:cs="Arial"/>
          <w:b/>
          <w:bCs/>
          <w:sz w:val="20"/>
          <w:szCs w:val="20"/>
        </w:rPr>
        <w:t>Heb. 2:3-4</w:t>
      </w:r>
      <w:r w:rsidRPr="00980F12">
        <w:rPr>
          <w:rFonts w:ascii="Arial" w:hAnsi="Arial" w:cs="Arial"/>
          <w:sz w:val="20"/>
          <w:szCs w:val="20"/>
        </w:rPr>
        <w:t xml:space="preserve"> tells us that some of the gifts were used to validate the message about Jesus. Some say we still need all these </w:t>
      </w:r>
      <w:r w:rsidR="00332808">
        <w:rPr>
          <w:rFonts w:ascii="Arial" w:hAnsi="Arial" w:cs="Arial"/>
          <w:sz w:val="20"/>
          <w:szCs w:val="20"/>
        </w:rPr>
        <w:t xml:space="preserve">gifts </w:t>
      </w:r>
      <w:r w:rsidRPr="00980F12">
        <w:rPr>
          <w:rFonts w:ascii="Arial" w:hAnsi="Arial" w:cs="Arial"/>
          <w:sz w:val="20"/>
          <w:szCs w:val="20"/>
        </w:rPr>
        <w:t>so that we can tell God’s message. Not true, we have the completed Word of God.</w:t>
      </w:r>
    </w:p>
    <w:p w14:paraId="156D6C93" w14:textId="7DC02D25" w:rsidR="00980F12" w:rsidRPr="00332808" w:rsidRDefault="00980F12" w:rsidP="00980F12">
      <w:pPr>
        <w:pStyle w:val="NormalWeb"/>
        <w:rPr>
          <w:rFonts w:ascii="Arial" w:hAnsi="Arial" w:cs="Arial"/>
          <w:sz w:val="20"/>
          <w:szCs w:val="20"/>
        </w:rPr>
      </w:pPr>
      <w:r w:rsidRPr="00980F12">
        <w:rPr>
          <w:rFonts w:ascii="Arial" w:hAnsi="Arial" w:cs="Arial"/>
          <w:sz w:val="20"/>
          <w:szCs w:val="20"/>
        </w:rPr>
        <w:t xml:space="preserve">Now, if God so chooses to give someone a gift for a particular time and a particular situation that is out of the </w:t>
      </w:r>
      <w:r w:rsidR="00332808">
        <w:rPr>
          <w:rFonts w:ascii="Arial" w:hAnsi="Arial" w:cs="Arial"/>
          <w:sz w:val="20"/>
          <w:szCs w:val="20"/>
        </w:rPr>
        <w:t>“</w:t>
      </w:r>
      <w:r w:rsidRPr="00980F12">
        <w:rPr>
          <w:rFonts w:ascii="Arial" w:hAnsi="Arial" w:cs="Arial"/>
          <w:sz w:val="20"/>
          <w:szCs w:val="20"/>
        </w:rPr>
        <w:t>norm</w:t>
      </w:r>
      <w:r w:rsidR="00332808">
        <w:rPr>
          <w:rFonts w:ascii="Arial" w:hAnsi="Arial" w:cs="Arial"/>
          <w:sz w:val="20"/>
          <w:szCs w:val="20"/>
        </w:rPr>
        <w:t>” of church life</w:t>
      </w:r>
      <w:r w:rsidRPr="00980F12">
        <w:rPr>
          <w:rFonts w:ascii="Arial" w:hAnsi="Arial" w:cs="Arial"/>
          <w:sz w:val="20"/>
          <w:szCs w:val="20"/>
        </w:rPr>
        <w:t xml:space="preserve"> (tongues, miracles, healings) then He can do that. But I think there is evidence that </w:t>
      </w:r>
      <w:r w:rsidR="00332808">
        <w:rPr>
          <w:rFonts w:ascii="Arial" w:hAnsi="Arial" w:cs="Arial"/>
          <w:sz w:val="20"/>
          <w:szCs w:val="20"/>
        </w:rPr>
        <w:t>certain gift</w:t>
      </w:r>
      <w:r w:rsidRPr="00980F12">
        <w:rPr>
          <w:rFonts w:ascii="Arial" w:hAnsi="Arial" w:cs="Arial"/>
          <w:sz w:val="20"/>
          <w:szCs w:val="20"/>
        </w:rPr>
        <w:t>s began to fade awa</w:t>
      </w:r>
      <w:r w:rsidR="00332808">
        <w:rPr>
          <w:rFonts w:ascii="Arial" w:hAnsi="Arial" w:cs="Arial"/>
          <w:sz w:val="20"/>
          <w:szCs w:val="20"/>
        </w:rPr>
        <w:t>y over the centuries</w:t>
      </w:r>
      <w:r w:rsidRPr="00980F12">
        <w:rPr>
          <w:rFonts w:ascii="Arial" w:hAnsi="Arial" w:cs="Arial"/>
          <w:sz w:val="20"/>
          <w:szCs w:val="20"/>
        </w:rPr>
        <w:t xml:space="preserve">. </w:t>
      </w:r>
      <w:r w:rsidRPr="00332808">
        <w:rPr>
          <w:rFonts w:ascii="Arial" w:hAnsi="Arial" w:cs="Arial"/>
          <w:b/>
          <w:bCs/>
          <w:sz w:val="20"/>
          <w:szCs w:val="20"/>
        </w:rPr>
        <w:t>I have what I call an “open but very cautious view.”</w:t>
      </w:r>
    </w:p>
    <w:p w14:paraId="21EB0BB6" w14:textId="4497C977" w:rsidR="00980F12" w:rsidRPr="00980F12" w:rsidRDefault="00980F12" w:rsidP="00980F12">
      <w:pPr>
        <w:pStyle w:val="NormalWeb"/>
        <w:rPr>
          <w:rFonts w:ascii="Arial" w:hAnsi="Arial" w:cs="Arial"/>
          <w:sz w:val="20"/>
          <w:szCs w:val="20"/>
        </w:rPr>
      </w:pPr>
      <w:r w:rsidRPr="00980F12">
        <w:rPr>
          <w:rFonts w:ascii="Arial" w:hAnsi="Arial" w:cs="Arial"/>
          <w:sz w:val="20"/>
          <w:szCs w:val="20"/>
        </w:rPr>
        <w:t xml:space="preserve">So that is my view. I am cautious when it comes to many </w:t>
      </w:r>
      <w:r w:rsidR="00332808" w:rsidRPr="00980F12">
        <w:rPr>
          <w:rFonts w:ascii="Arial" w:hAnsi="Arial" w:cs="Arial"/>
          <w:sz w:val="20"/>
          <w:szCs w:val="20"/>
        </w:rPr>
        <w:t>gifts,</w:t>
      </w:r>
      <w:r w:rsidRPr="00980F12">
        <w:rPr>
          <w:rFonts w:ascii="Arial" w:hAnsi="Arial" w:cs="Arial"/>
          <w:sz w:val="20"/>
          <w:szCs w:val="20"/>
        </w:rPr>
        <w:t xml:space="preserve"> and I have been in churches in person where gifts were misused and abused and did not follow the Biblical guidelines</w:t>
      </w:r>
      <w:r w:rsidR="00332808">
        <w:rPr>
          <w:rFonts w:ascii="Arial" w:hAnsi="Arial" w:cs="Arial"/>
          <w:sz w:val="20"/>
          <w:szCs w:val="20"/>
        </w:rPr>
        <w:t xml:space="preserve"> and this went beyond speaking in languages or someone making a prophecy</w:t>
      </w:r>
      <w:r w:rsidRPr="00980F12">
        <w:rPr>
          <w:rFonts w:ascii="Arial" w:hAnsi="Arial" w:cs="Arial"/>
          <w:sz w:val="20"/>
          <w:szCs w:val="20"/>
        </w:rPr>
        <w:t xml:space="preserve">. Thus, those churches are not Biblical. </w:t>
      </w:r>
    </w:p>
    <w:p w14:paraId="2F2C2C37" w14:textId="77777777" w:rsidR="009F1365" w:rsidRPr="00980F12" w:rsidRDefault="009F1365">
      <w:pPr>
        <w:rPr>
          <w:rFonts w:ascii="Arial" w:hAnsi="Arial" w:cs="Arial"/>
          <w:sz w:val="20"/>
          <w:szCs w:val="20"/>
        </w:rPr>
      </w:pPr>
    </w:p>
    <w:sectPr w:rsidR="009F1365" w:rsidRPr="00980F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F12"/>
    <w:rsid w:val="00332808"/>
    <w:rsid w:val="00441E2F"/>
    <w:rsid w:val="00980F12"/>
    <w:rsid w:val="009F1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5AA4B"/>
  <w15:chartTrackingRefBased/>
  <w15:docId w15:val="{3A07A71B-EF25-40D7-AE01-AD5BA2129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80F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0F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0F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0F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80F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80F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80F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80F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80F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0F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0F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0F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80F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80F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80F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80F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80F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80F12"/>
    <w:rPr>
      <w:rFonts w:eastAsiaTheme="majorEastAsia" w:cstheme="majorBidi"/>
      <w:color w:val="272727" w:themeColor="text1" w:themeTint="D8"/>
    </w:rPr>
  </w:style>
  <w:style w:type="paragraph" w:styleId="Title">
    <w:name w:val="Title"/>
    <w:basedOn w:val="Normal"/>
    <w:next w:val="Normal"/>
    <w:link w:val="TitleChar"/>
    <w:uiPriority w:val="10"/>
    <w:qFormat/>
    <w:rsid w:val="00980F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0F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0F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0F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80F12"/>
    <w:pPr>
      <w:spacing w:before="160"/>
      <w:jc w:val="center"/>
    </w:pPr>
    <w:rPr>
      <w:i/>
      <w:iCs/>
      <w:color w:val="404040" w:themeColor="text1" w:themeTint="BF"/>
    </w:rPr>
  </w:style>
  <w:style w:type="character" w:customStyle="1" w:styleId="QuoteChar">
    <w:name w:val="Quote Char"/>
    <w:basedOn w:val="DefaultParagraphFont"/>
    <w:link w:val="Quote"/>
    <w:uiPriority w:val="29"/>
    <w:rsid w:val="00980F12"/>
    <w:rPr>
      <w:i/>
      <w:iCs/>
      <w:color w:val="404040" w:themeColor="text1" w:themeTint="BF"/>
    </w:rPr>
  </w:style>
  <w:style w:type="paragraph" w:styleId="ListParagraph">
    <w:name w:val="List Paragraph"/>
    <w:basedOn w:val="Normal"/>
    <w:uiPriority w:val="34"/>
    <w:qFormat/>
    <w:rsid w:val="00980F12"/>
    <w:pPr>
      <w:ind w:left="720"/>
      <w:contextualSpacing/>
    </w:pPr>
  </w:style>
  <w:style w:type="character" w:styleId="IntenseEmphasis">
    <w:name w:val="Intense Emphasis"/>
    <w:basedOn w:val="DefaultParagraphFont"/>
    <w:uiPriority w:val="21"/>
    <w:qFormat/>
    <w:rsid w:val="00980F12"/>
    <w:rPr>
      <w:i/>
      <w:iCs/>
      <w:color w:val="0F4761" w:themeColor="accent1" w:themeShade="BF"/>
    </w:rPr>
  </w:style>
  <w:style w:type="paragraph" w:styleId="IntenseQuote">
    <w:name w:val="Intense Quote"/>
    <w:basedOn w:val="Normal"/>
    <w:next w:val="Normal"/>
    <w:link w:val="IntenseQuoteChar"/>
    <w:uiPriority w:val="30"/>
    <w:qFormat/>
    <w:rsid w:val="00980F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80F12"/>
    <w:rPr>
      <w:i/>
      <w:iCs/>
      <w:color w:val="0F4761" w:themeColor="accent1" w:themeShade="BF"/>
    </w:rPr>
  </w:style>
  <w:style w:type="character" w:styleId="IntenseReference">
    <w:name w:val="Intense Reference"/>
    <w:basedOn w:val="DefaultParagraphFont"/>
    <w:uiPriority w:val="32"/>
    <w:qFormat/>
    <w:rsid w:val="00980F12"/>
    <w:rPr>
      <w:b/>
      <w:bCs/>
      <w:smallCaps/>
      <w:color w:val="0F4761" w:themeColor="accent1" w:themeShade="BF"/>
      <w:spacing w:val="5"/>
    </w:rPr>
  </w:style>
  <w:style w:type="paragraph" w:styleId="NormalWeb">
    <w:name w:val="Normal (Web)"/>
    <w:basedOn w:val="Normal"/>
    <w:uiPriority w:val="99"/>
    <w:unhideWhenUsed/>
    <w:rsid w:val="00980F12"/>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095582">
      <w:bodyDiv w:val="1"/>
      <w:marLeft w:val="0"/>
      <w:marRight w:val="0"/>
      <w:marTop w:val="0"/>
      <w:marBottom w:val="0"/>
      <w:divBdr>
        <w:top w:val="none" w:sz="0" w:space="0" w:color="auto"/>
        <w:left w:val="none" w:sz="0" w:space="0" w:color="auto"/>
        <w:bottom w:val="none" w:sz="0" w:space="0" w:color="auto"/>
        <w:right w:val="none" w:sz="0" w:space="0" w:color="auto"/>
      </w:divBdr>
    </w:div>
    <w:div w:id="1686057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4</Pages>
  <Words>2089</Words>
  <Characters>11913</Characters>
  <Application>Microsoft Office Word</Application>
  <DocSecurity>0</DocSecurity>
  <Lines>99</Lines>
  <Paragraphs>27</Paragraphs>
  <ScaleCrop>false</ScaleCrop>
  <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2</cp:revision>
  <dcterms:created xsi:type="dcterms:W3CDTF">2024-02-12T17:06:00Z</dcterms:created>
  <dcterms:modified xsi:type="dcterms:W3CDTF">2024-02-12T17:06:00Z</dcterms:modified>
</cp:coreProperties>
</file>